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tblLook w:val="01E0"/>
      </w:tblPr>
      <w:tblGrid>
        <w:gridCol w:w="4852"/>
        <w:gridCol w:w="4853"/>
      </w:tblGrid>
      <w:tr w:rsidR="00AE1E3B" w:rsidRPr="006D3729" w:rsidTr="00675BBA">
        <w:trPr>
          <w:trHeight w:val="1842"/>
        </w:trPr>
        <w:tc>
          <w:tcPr>
            <w:tcW w:w="9705" w:type="dxa"/>
            <w:gridSpan w:val="2"/>
            <w:hideMark/>
          </w:tcPr>
          <w:p w:rsidR="00AE1E3B" w:rsidRPr="006D3729" w:rsidRDefault="00AE1E3B" w:rsidP="00F9591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МИНИСТЕРСТВО ЗДРАВООХРАНЕНИЯ РОССИЙСКОЙ ФЕДЕРАЦИИ</w:t>
            </w:r>
          </w:p>
          <w:p w:rsidR="00AE1E3B" w:rsidRPr="006D3729" w:rsidRDefault="00AE1E3B" w:rsidP="00F9591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AE1E3B" w:rsidRPr="006D3729" w:rsidRDefault="00AE1E3B" w:rsidP="00F9591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высшего  образования</w:t>
            </w:r>
          </w:p>
          <w:p w:rsidR="00AE1E3B" w:rsidRPr="006D3729" w:rsidRDefault="00AE1E3B" w:rsidP="00F9591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AE1E3B" w:rsidRPr="006D3729" w:rsidRDefault="00AE1E3B" w:rsidP="00F95918">
            <w:pPr>
              <w:jc w:val="center"/>
              <w:rPr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  <w:tr w:rsidR="00675BBA" w:rsidRPr="006D3729" w:rsidTr="00675BBA">
        <w:trPr>
          <w:trHeight w:val="1842"/>
        </w:trPr>
        <w:tc>
          <w:tcPr>
            <w:tcW w:w="4852" w:type="dxa"/>
          </w:tcPr>
          <w:p w:rsidR="00675BBA" w:rsidRPr="006D3729" w:rsidRDefault="00675BBA" w:rsidP="00F95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675BBA" w:rsidRPr="00702F8A" w:rsidRDefault="00675BBA" w:rsidP="00F95918">
            <w:pPr>
              <w:widowControl w:val="0"/>
              <w:jc w:val="both"/>
              <w:rPr>
                <w:sz w:val="20"/>
                <w:szCs w:val="20"/>
              </w:rPr>
            </w:pPr>
            <w:r w:rsidRPr="00702F8A">
              <w:rPr>
                <w:sz w:val="20"/>
                <w:szCs w:val="20"/>
              </w:rPr>
              <w:t>УТВЕРЖДАЮ</w:t>
            </w:r>
          </w:p>
          <w:p w:rsidR="00675BBA" w:rsidRPr="00702F8A" w:rsidRDefault="00675BBA" w:rsidP="00F95918">
            <w:pPr>
              <w:widowControl w:val="0"/>
              <w:jc w:val="both"/>
              <w:rPr>
                <w:sz w:val="20"/>
                <w:szCs w:val="20"/>
              </w:rPr>
            </w:pPr>
            <w:r w:rsidRPr="00702F8A">
              <w:rPr>
                <w:sz w:val="20"/>
                <w:szCs w:val="20"/>
              </w:rPr>
              <w:t xml:space="preserve">Декан </w:t>
            </w:r>
            <w:r>
              <w:rPr>
                <w:sz w:val="20"/>
                <w:szCs w:val="20"/>
              </w:rPr>
              <w:t>лечебного</w:t>
            </w:r>
            <w:r w:rsidRPr="00702F8A">
              <w:rPr>
                <w:sz w:val="20"/>
                <w:szCs w:val="20"/>
              </w:rPr>
              <w:t xml:space="preserve"> факультета</w:t>
            </w:r>
            <w:r>
              <w:rPr>
                <w:sz w:val="20"/>
                <w:szCs w:val="20"/>
              </w:rPr>
              <w:t>, д</w:t>
            </w:r>
            <w:r w:rsidRPr="00702F8A">
              <w:rPr>
                <w:sz w:val="20"/>
                <w:szCs w:val="20"/>
              </w:rPr>
              <w:t>.м.н.</w:t>
            </w:r>
            <w:r w:rsidR="00375638">
              <w:rPr>
                <w:sz w:val="20"/>
                <w:szCs w:val="20"/>
              </w:rPr>
              <w:t>, доцент</w:t>
            </w:r>
          </w:p>
          <w:p w:rsidR="00675BBA" w:rsidRDefault="00675BBA" w:rsidP="00F9591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675BBA" w:rsidRPr="00702F8A" w:rsidRDefault="00675BBA" w:rsidP="00F95918">
            <w:pPr>
              <w:widowControl w:val="0"/>
              <w:jc w:val="both"/>
              <w:rPr>
                <w:sz w:val="20"/>
                <w:szCs w:val="20"/>
              </w:rPr>
            </w:pPr>
            <w:r w:rsidRPr="00702F8A">
              <w:rPr>
                <w:sz w:val="20"/>
                <w:szCs w:val="20"/>
              </w:rPr>
              <w:t xml:space="preserve">________________ </w:t>
            </w:r>
            <w:r>
              <w:rPr>
                <w:sz w:val="20"/>
                <w:szCs w:val="20"/>
              </w:rPr>
              <w:t>Ж.Л.</w:t>
            </w:r>
            <w:r w:rsidR="00375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Варакина</w:t>
            </w:r>
          </w:p>
          <w:p w:rsidR="00675BBA" w:rsidRPr="00BC5250" w:rsidRDefault="00675BBA" w:rsidP="00F9591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02F8A">
              <w:rPr>
                <w:sz w:val="20"/>
                <w:szCs w:val="20"/>
              </w:rPr>
              <w:t>«____»_____________________20       г.</w:t>
            </w:r>
          </w:p>
        </w:tc>
      </w:tr>
    </w:tbl>
    <w:p w:rsidR="00AE1E3B" w:rsidRPr="006D3729" w:rsidRDefault="00AE1E3B" w:rsidP="00AE1E3B">
      <w:pPr>
        <w:jc w:val="center"/>
        <w:rPr>
          <w:sz w:val="20"/>
          <w:szCs w:val="20"/>
          <w:lang w:val="en-US"/>
        </w:rPr>
      </w:pPr>
    </w:p>
    <w:p w:rsidR="00AE1E3B" w:rsidRPr="006D3729" w:rsidRDefault="00AE1E3B" w:rsidP="00AE1E3B">
      <w:pPr>
        <w:jc w:val="center"/>
        <w:rPr>
          <w:sz w:val="20"/>
          <w:szCs w:val="20"/>
          <w:lang w:val="en-US"/>
        </w:rPr>
      </w:pPr>
    </w:p>
    <w:p w:rsidR="00AE1E3B" w:rsidRPr="006D3729" w:rsidRDefault="00AE1E3B" w:rsidP="00AE1E3B">
      <w:pPr>
        <w:jc w:val="center"/>
        <w:rPr>
          <w:sz w:val="20"/>
          <w:szCs w:val="20"/>
          <w:lang w:val="en-US"/>
        </w:rPr>
      </w:pPr>
    </w:p>
    <w:p w:rsidR="00AE1E3B" w:rsidRPr="006D3729" w:rsidRDefault="00AE1E3B" w:rsidP="00AE1E3B">
      <w:pPr>
        <w:jc w:val="center"/>
        <w:rPr>
          <w:sz w:val="20"/>
          <w:szCs w:val="20"/>
          <w:lang w:val="en-US"/>
        </w:rPr>
      </w:pPr>
    </w:p>
    <w:p w:rsidR="00AE1E3B" w:rsidRPr="006D3729" w:rsidRDefault="00AE1E3B" w:rsidP="00AE1E3B">
      <w:pPr>
        <w:jc w:val="center"/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РАБОЧАЯ ПРОГРАММА ДИСЦИПЛИНЫ (МОДУЛЯ)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  <w:r w:rsidRPr="006D3729">
        <w:rPr>
          <w:sz w:val="20"/>
          <w:szCs w:val="20"/>
        </w:rPr>
        <w:t xml:space="preserve">                        </w:t>
      </w:r>
    </w:p>
    <w:p w:rsidR="00675BBA" w:rsidRPr="00263693" w:rsidRDefault="00675BBA" w:rsidP="00675BBA">
      <w:pPr>
        <w:suppressAutoHyphens/>
      </w:pPr>
      <w:r w:rsidRPr="00263693">
        <w:t>По дисциплине Основы научно-исследовательской деятельности в медицине</w:t>
      </w:r>
    </w:p>
    <w:p w:rsidR="00675BBA" w:rsidRPr="00263693" w:rsidRDefault="00675BBA" w:rsidP="00675BBA">
      <w:pPr>
        <w:suppressAutoHyphens/>
      </w:pPr>
      <w:r w:rsidRPr="00263693">
        <w:t xml:space="preserve">По направлению подготовки (специальности) 31.05.01 Лечебное дело </w:t>
      </w:r>
    </w:p>
    <w:p w:rsidR="00675BBA" w:rsidRPr="00675BBA" w:rsidRDefault="00675BBA" w:rsidP="00675BBA">
      <w:pPr>
        <w:suppressAutoHyphens/>
      </w:pPr>
      <w:r w:rsidRPr="00263693">
        <w:t xml:space="preserve">Курс </w:t>
      </w:r>
      <w:r>
        <w:t>2</w:t>
      </w:r>
    </w:p>
    <w:p w:rsidR="00675BBA" w:rsidRPr="00263693" w:rsidRDefault="00675BBA" w:rsidP="00675BBA">
      <w:pPr>
        <w:suppressAutoHyphens/>
      </w:pPr>
      <w:r w:rsidRPr="00263693">
        <w:t>Вид промежуточной аттестации зачет</w:t>
      </w:r>
    </w:p>
    <w:p w:rsidR="00675BBA" w:rsidRPr="00263693" w:rsidRDefault="00675BBA" w:rsidP="00675BBA">
      <w:pPr>
        <w:suppressAutoHyphens/>
        <w:jc w:val="both"/>
      </w:pPr>
      <w:r w:rsidRPr="00263693">
        <w:t>Кафедра общественного здоровья, здравоохранения и социальной работы</w:t>
      </w:r>
    </w:p>
    <w:p w:rsidR="00675BBA" w:rsidRPr="00263693" w:rsidRDefault="00675BBA" w:rsidP="00675BBA">
      <w:pPr>
        <w:suppressAutoHyphens/>
      </w:pPr>
      <w:r w:rsidRPr="00263693">
        <w:t xml:space="preserve">Трудоемкость дисциплины 72 час. / 2 </w:t>
      </w:r>
      <w:proofErr w:type="spellStart"/>
      <w:r w:rsidRPr="00263693">
        <w:t>зач</w:t>
      </w:r>
      <w:proofErr w:type="spellEnd"/>
      <w:r w:rsidRPr="00263693">
        <w:t>. ед.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675BBA" w:rsidRDefault="00675BBA" w:rsidP="00675BBA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Утверждено на заседании </w:t>
      </w:r>
    </w:p>
    <w:p w:rsidR="00675BBA" w:rsidRDefault="00675BBA" w:rsidP="00675BBA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кафедры общественного здоровья, здравоохранения и социальной работы:</w:t>
      </w:r>
    </w:p>
    <w:p w:rsidR="00675BBA" w:rsidRDefault="00675BBA" w:rsidP="00675BBA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Протокол № 8</w:t>
      </w:r>
    </w:p>
    <w:p w:rsidR="00675BBA" w:rsidRDefault="00675BBA" w:rsidP="00675BBA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«03» июня  2021  г.</w:t>
      </w:r>
    </w:p>
    <w:p w:rsidR="00675BBA" w:rsidRDefault="00675BBA" w:rsidP="00675BBA">
      <w:pPr>
        <w:ind w:left="5103"/>
        <w:jc w:val="both"/>
        <w:rPr>
          <w:sz w:val="20"/>
          <w:szCs w:val="20"/>
          <w:lang w:eastAsia="en-US"/>
        </w:rPr>
      </w:pPr>
    </w:p>
    <w:p w:rsidR="00675BBA" w:rsidRPr="006D3729" w:rsidRDefault="00675BBA" w:rsidP="00675BBA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Зав. кафедрой _________Э.А. </w:t>
      </w:r>
      <w:proofErr w:type="gramStart"/>
      <w:r>
        <w:rPr>
          <w:sz w:val="20"/>
          <w:szCs w:val="20"/>
          <w:lang w:eastAsia="en-US"/>
        </w:rPr>
        <w:t>Мордовский</w:t>
      </w:r>
      <w:proofErr w:type="gramEnd"/>
    </w:p>
    <w:p w:rsidR="00675BBA" w:rsidRPr="006D3729" w:rsidRDefault="00675BBA" w:rsidP="00675BBA">
      <w:pPr>
        <w:ind w:left="5103"/>
        <w:jc w:val="both"/>
        <w:rPr>
          <w:sz w:val="20"/>
          <w:szCs w:val="20"/>
        </w:rPr>
      </w:pPr>
    </w:p>
    <w:p w:rsidR="00675BBA" w:rsidRPr="006D3729" w:rsidRDefault="00675BBA" w:rsidP="00675BBA">
      <w:pPr>
        <w:jc w:val="center"/>
        <w:rPr>
          <w:sz w:val="20"/>
          <w:szCs w:val="20"/>
        </w:rPr>
      </w:pPr>
    </w:p>
    <w:p w:rsidR="00675BBA" w:rsidRDefault="00675BBA" w:rsidP="00675BBA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675BBA" w:rsidRDefault="00675BBA" w:rsidP="00675BBA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675BBA" w:rsidRDefault="00675BBA" w:rsidP="00675BBA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675BBA" w:rsidRDefault="00675BBA" w:rsidP="00675BBA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675BBA" w:rsidRPr="00697170" w:rsidRDefault="00675BBA" w:rsidP="00675BBA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  <w:r w:rsidRPr="006D3729">
        <w:rPr>
          <w:b/>
          <w:bCs/>
          <w:color w:val="000000"/>
          <w:spacing w:val="-1"/>
          <w:sz w:val="20"/>
          <w:szCs w:val="20"/>
        </w:rPr>
        <w:t xml:space="preserve">Автор-составитель: </w:t>
      </w:r>
      <w:r>
        <w:rPr>
          <w:b/>
          <w:bCs/>
          <w:color w:val="000000"/>
          <w:spacing w:val="-1"/>
          <w:sz w:val="20"/>
          <w:szCs w:val="20"/>
        </w:rPr>
        <w:t xml:space="preserve">Постоев В.А., к.м.н., </w:t>
      </w:r>
      <w:r>
        <w:rPr>
          <w:b/>
          <w:bCs/>
          <w:color w:val="000000"/>
          <w:spacing w:val="-1"/>
          <w:sz w:val="20"/>
          <w:szCs w:val="20"/>
          <w:lang w:val="en-US"/>
        </w:rPr>
        <w:t>PhD</w:t>
      </w:r>
    </w:p>
    <w:p w:rsidR="00675BBA" w:rsidRPr="00697170" w:rsidRDefault="00675BBA" w:rsidP="00675BBA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>доцент кафедры общественного здоровья, здравоохранения и социальной работы</w:t>
      </w:r>
    </w:p>
    <w:p w:rsidR="00675BBA" w:rsidRPr="006D3729" w:rsidRDefault="00675BBA" w:rsidP="00675BBA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675BBA" w:rsidRPr="006D3729" w:rsidRDefault="00675BBA" w:rsidP="00675BBA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675BBA" w:rsidRPr="006D3729" w:rsidRDefault="00675BBA" w:rsidP="00675BBA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675BBA" w:rsidRPr="006D3729" w:rsidRDefault="00675BBA" w:rsidP="00675BBA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675BBA" w:rsidRDefault="00675BBA" w:rsidP="00675BBA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  <w:r w:rsidRPr="006D3729">
        <w:rPr>
          <w:color w:val="000000"/>
          <w:sz w:val="20"/>
          <w:szCs w:val="20"/>
        </w:rPr>
        <w:t>Архангельск, 20</w:t>
      </w:r>
      <w:r>
        <w:rPr>
          <w:color w:val="000000"/>
          <w:sz w:val="20"/>
          <w:szCs w:val="20"/>
        </w:rPr>
        <w:t>21</w:t>
      </w:r>
    </w:p>
    <w:p w:rsidR="00675BBA" w:rsidRDefault="00675BBA" w:rsidP="00675BBA">
      <w:pPr>
        <w:spacing w:after="20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AE1E3B" w:rsidRPr="006D3729" w:rsidRDefault="00AE1E3B" w:rsidP="00AE1E3B">
      <w:pPr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lastRenderedPageBreak/>
        <w:t>1. Место дисциплины (модуля)</w:t>
      </w:r>
      <w:r w:rsidRPr="006D3729">
        <w:rPr>
          <w:b/>
          <w:color w:val="FF0000"/>
          <w:sz w:val="20"/>
          <w:szCs w:val="20"/>
        </w:rPr>
        <w:t xml:space="preserve"> </w:t>
      </w:r>
      <w:r w:rsidRPr="006D3729">
        <w:rPr>
          <w:b/>
          <w:sz w:val="20"/>
          <w:szCs w:val="20"/>
        </w:rPr>
        <w:t>в структуре образовательной программы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Программа составлена в соответствии с требованиями ФГОС по направлению подготовки</w:t>
      </w:r>
      <w:r w:rsidR="00675BBA">
        <w:rPr>
          <w:sz w:val="20"/>
          <w:szCs w:val="20"/>
        </w:rPr>
        <w:t xml:space="preserve"> 31.05.01 Лечебное дело</w:t>
      </w:r>
    </w:p>
    <w:p w:rsidR="00675BBA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Дисциплина отнесена к обязательной части учебного плана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proofErr w:type="gramStart"/>
      <w:r w:rsidRPr="006D3729">
        <w:rPr>
          <w:sz w:val="20"/>
          <w:szCs w:val="20"/>
        </w:rPr>
        <w:t xml:space="preserve">Дисциплины учебного плана, предшествующие изучению данной: </w:t>
      </w:r>
      <w:r w:rsidR="00675BBA">
        <w:rPr>
          <w:sz w:val="20"/>
          <w:szCs w:val="20"/>
        </w:rPr>
        <w:t>нет</w:t>
      </w:r>
      <w:r w:rsidR="003275AB">
        <w:rPr>
          <w:sz w:val="20"/>
          <w:szCs w:val="20"/>
        </w:rPr>
        <w:t>.</w:t>
      </w:r>
      <w:proofErr w:type="gramEnd"/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proofErr w:type="gramStart"/>
      <w:r w:rsidRPr="006D3729">
        <w:rPr>
          <w:sz w:val="20"/>
          <w:szCs w:val="20"/>
        </w:rPr>
        <w:t>Дисциплины учебного плана, баз</w:t>
      </w:r>
      <w:r w:rsidR="003275AB">
        <w:rPr>
          <w:sz w:val="20"/>
          <w:szCs w:val="20"/>
        </w:rPr>
        <w:t>ирующиеся на содержании данной: проектная деятельность в медицине и здравоохранении, общественное здоровье, здравоохранение, экономика здравоохранения.</w:t>
      </w:r>
      <w:proofErr w:type="gramEnd"/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Дисциплина реализуется в рамках  следующих типов задач профессиональной деятельности, определенных учебным планом: </w:t>
      </w:r>
      <w:proofErr w:type="gramStart"/>
      <w:r w:rsidRPr="006D3729">
        <w:rPr>
          <w:sz w:val="20"/>
          <w:szCs w:val="20"/>
        </w:rPr>
        <w:t>научно-исследовательски</w:t>
      </w:r>
      <w:r w:rsidR="003275AB">
        <w:rPr>
          <w:sz w:val="20"/>
          <w:szCs w:val="20"/>
        </w:rPr>
        <w:t>й</w:t>
      </w:r>
      <w:proofErr w:type="gramEnd"/>
      <w:r w:rsidRPr="006D3729">
        <w:rPr>
          <w:sz w:val="20"/>
          <w:szCs w:val="20"/>
        </w:rPr>
        <w:t xml:space="preserve">. </w:t>
      </w:r>
    </w:p>
    <w:p w:rsidR="00AE1E3B" w:rsidRPr="006D3729" w:rsidRDefault="00AE1E3B" w:rsidP="00AE1E3B">
      <w:pPr>
        <w:ind w:left="927"/>
        <w:contextualSpacing/>
        <w:rPr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2. Цель и задачи освоения дисциплины</w:t>
      </w:r>
    </w:p>
    <w:p w:rsidR="003275AB" w:rsidRDefault="003275AB" w:rsidP="003275AB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 xml:space="preserve">Цель дисциплины - </w:t>
      </w:r>
      <w:r w:rsidRPr="00112D40">
        <w:rPr>
          <w:color w:val="000000"/>
          <w:spacing w:val="6"/>
          <w:sz w:val="20"/>
          <w:szCs w:val="20"/>
        </w:rPr>
        <w:t xml:space="preserve">подготовка обучающихся к осуществлению профессиональной деятельности в </w:t>
      </w:r>
      <w:r w:rsidRPr="00D3564B">
        <w:rPr>
          <w:color w:val="000000"/>
          <w:spacing w:val="6"/>
          <w:sz w:val="20"/>
          <w:szCs w:val="20"/>
        </w:rPr>
        <w:t>сфере научных исследований</w:t>
      </w:r>
      <w:r>
        <w:rPr>
          <w:color w:val="000000"/>
          <w:spacing w:val="6"/>
          <w:sz w:val="20"/>
          <w:szCs w:val="20"/>
        </w:rPr>
        <w:t>.</w:t>
      </w:r>
    </w:p>
    <w:p w:rsidR="003275AB" w:rsidRPr="00112D40" w:rsidRDefault="003275AB" w:rsidP="003275AB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color w:val="000000"/>
          <w:spacing w:val="6"/>
          <w:sz w:val="20"/>
          <w:szCs w:val="20"/>
        </w:rPr>
      </w:pPr>
      <w:r w:rsidRPr="00112D40">
        <w:rPr>
          <w:color w:val="000000"/>
          <w:spacing w:val="6"/>
          <w:sz w:val="20"/>
          <w:szCs w:val="20"/>
        </w:rPr>
        <w:t xml:space="preserve">Задачи </w:t>
      </w:r>
      <w:r>
        <w:rPr>
          <w:color w:val="000000"/>
          <w:spacing w:val="6"/>
          <w:sz w:val="20"/>
          <w:szCs w:val="20"/>
        </w:rPr>
        <w:t>дисциплины</w:t>
      </w:r>
      <w:r w:rsidRPr="00112D40">
        <w:rPr>
          <w:color w:val="000000"/>
          <w:spacing w:val="6"/>
          <w:sz w:val="20"/>
          <w:szCs w:val="20"/>
        </w:rPr>
        <w:t>:</w:t>
      </w:r>
    </w:p>
    <w:p w:rsidR="003275AB" w:rsidRPr="00112D40" w:rsidRDefault="003275AB" w:rsidP="00D711FE">
      <w:pPr>
        <w:numPr>
          <w:ilvl w:val="1"/>
          <w:numId w:val="2"/>
        </w:numPr>
        <w:tabs>
          <w:tab w:val="clear" w:pos="720"/>
          <w:tab w:val="num" w:pos="360"/>
          <w:tab w:val="num" w:pos="1080"/>
        </w:tabs>
        <w:suppressAutoHyphens/>
        <w:ind w:left="0" w:firstLine="709"/>
        <w:jc w:val="both"/>
        <w:rPr>
          <w:sz w:val="20"/>
          <w:szCs w:val="20"/>
        </w:rPr>
      </w:pPr>
      <w:r w:rsidRPr="00112D40">
        <w:rPr>
          <w:color w:val="000000"/>
          <w:spacing w:val="6"/>
          <w:sz w:val="20"/>
          <w:szCs w:val="20"/>
        </w:rPr>
        <w:t xml:space="preserve">формирование знаний </w:t>
      </w:r>
      <w:proofErr w:type="gramStart"/>
      <w:r w:rsidRPr="00112D40">
        <w:rPr>
          <w:color w:val="000000"/>
          <w:spacing w:val="6"/>
          <w:sz w:val="20"/>
          <w:szCs w:val="20"/>
        </w:rPr>
        <w:t>о</w:t>
      </w:r>
      <w:proofErr w:type="gramEnd"/>
      <w:r w:rsidRPr="00112D40">
        <w:rPr>
          <w:sz w:val="20"/>
          <w:szCs w:val="20"/>
        </w:rPr>
        <w:t xml:space="preserve"> исторических основах и содержании современного научного метода;</w:t>
      </w:r>
    </w:p>
    <w:p w:rsidR="003275AB" w:rsidRPr="00112D40" w:rsidRDefault="003275AB" w:rsidP="00D711FE">
      <w:pPr>
        <w:numPr>
          <w:ilvl w:val="1"/>
          <w:numId w:val="2"/>
        </w:numPr>
        <w:tabs>
          <w:tab w:val="clear" w:pos="720"/>
          <w:tab w:val="num" w:pos="360"/>
          <w:tab w:val="num" w:pos="1080"/>
        </w:tabs>
        <w:suppressAutoHyphens/>
        <w:ind w:left="0" w:firstLine="709"/>
        <w:jc w:val="both"/>
        <w:rPr>
          <w:sz w:val="20"/>
          <w:szCs w:val="20"/>
        </w:rPr>
      </w:pPr>
      <w:r w:rsidRPr="00112D40">
        <w:rPr>
          <w:color w:val="000000"/>
          <w:spacing w:val="6"/>
          <w:sz w:val="20"/>
          <w:szCs w:val="20"/>
        </w:rPr>
        <w:t xml:space="preserve">формирование умений </w:t>
      </w:r>
      <w:r w:rsidRPr="00112D40">
        <w:rPr>
          <w:sz w:val="20"/>
          <w:szCs w:val="20"/>
        </w:rPr>
        <w:t>планирования, организации и выполнения медицинских научных исследований различных типов</w:t>
      </w:r>
      <w:r w:rsidRPr="00112D40">
        <w:rPr>
          <w:color w:val="000000"/>
          <w:spacing w:val="6"/>
          <w:sz w:val="20"/>
          <w:szCs w:val="20"/>
        </w:rPr>
        <w:t xml:space="preserve"> </w:t>
      </w:r>
    </w:p>
    <w:p w:rsidR="003275AB" w:rsidRPr="00112D40" w:rsidRDefault="003275AB" w:rsidP="00D711FE">
      <w:pPr>
        <w:numPr>
          <w:ilvl w:val="1"/>
          <w:numId w:val="2"/>
        </w:numPr>
        <w:tabs>
          <w:tab w:val="clear" w:pos="720"/>
          <w:tab w:val="num" w:pos="360"/>
          <w:tab w:val="num" w:pos="1080"/>
        </w:tabs>
        <w:suppressAutoHyphens/>
        <w:ind w:left="0" w:firstLine="709"/>
        <w:jc w:val="both"/>
        <w:rPr>
          <w:sz w:val="20"/>
          <w:szCs w:val="20"/>
        </w:rPr>
      </w:pPr>
      <w:r w:rsidRPr="00112D40">
        <w:rPr>
          <w:color w:val="000000"/>
          <w:spacing w:val="6"/>
          <w:sz w:val="20"/>
          <w:szCs w:val="20"/>
        </w:rPr>
        <w:t xml:space="preserve">формирование навыков </w:t>
      </w:r>
      <w:r w:rsidRPr="00112D40">
        <w:rPr>
          <w:sz w:val="20"/>
          <w:szCs w:val="20"/>
        </w:rPr>
        <w:t>медико-статистического анализа данных и презентации результатов медицинских научных исследований.</w:t>
      </w:r>
    </w:p>
    <w:p w:rsidR="00AE1E3B" w:rsidRPr="006D3729" w:rsidRDefault="00AE1E3B" w:rsidP="00AE1E3B">
      <w:pPr>
        <w:jc w:val="both"/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3. Планируемые результаты освоения образовательной программы, обеспечиваемые дисциплиной (модулем).</w:t>
      </w:r>
    </w:p>
    <w:p w:rsidR="00AE1E3B" w:rsidRPr="006D3729" w:rsidRDefault="00AE1E3B" w:rsidP="00AE1E3B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AE1E3B" w:rsidRPr="006D3729" w:rsidTr="00F95918">
        <w:trPr>
          <w:trHeight w:val="41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959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Коды формируемых компетенций/формулировки компетенций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6D3729" w:rsidRDefault="00AE1E3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</w:tr>
      <w:tr w:rsidR="003275AB" w:rsidRPr="006D3729" w:rsidTr="00F9591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B" w:rsidRPr="003275AB" w:rsidRDefault="003275AB" w:rsidP="00F959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УК-3. </w:t>
            </w:r>
            <w:proofErr w:type="gramStart"/>
            <w:r w:rsidRPr="003275AB">
              <w:rPr>
                <w:sz w:val="20"/>
                <w:szCs w:val="20"/>
              </w:rPr>
              <w:t>Способен</w:t>
            </w:r>
            <w:proofErr w:type="gramEnd"/>
            <w:r w:rsidRPr="003275AB">
              <w:rPr>
                <w:sz w:val="20"/>
                <w:szCs w:val="20"/>
              </w:rPr>
              <w:t xml:space="preserve"> организовывать и руководить работой команды, вырабатывая </w:t>
            </w:r>
            <w:r w:rsidRPr="003275AB">
              <w:rPr>
                <w:color w:val="000000" w:themeColor="text1"/>
                <w:sz w:val="20"/>
                <w:szCs w:val="20"/>
              </w:rPr>
              <w:t>командную стратегию для достижения поставленной цели</w:t>
            </w:r>
          </w:p>
          <w:p w:rsidR="003275AB" w:rsidRPr="003275AB" w:rsidRDefault="003275AB" w:rsidP="00F95918">
            <w:pPr>
              <w:rPr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B" w:rsidRPr="003275AB" w:rsidRDefault="003275AB" w:rsidP="00F959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75AB">
              <w:rPr>
                <w:color w:val="000000" w:themeColor="text1"/>
                <w:sz w:val="20"/>
                <w:szCs w:val="20"/>
              </w:rPr>
              <w:t>ИД-3.1. Вырабатывает стратегию командной работы для достижения поставленной цели</w:t>
            </w:r>
          </w:p>
          <w:p w:rsidR="003275AB" w:rsidRPr="003275AB" w:rsidRDefault="003275AB" w:rsidP="00F959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75AB">
              <w:rPr>
                <w:color w:val="000000" w:themeColor="text1"/>
                <w:sz w:val="20"/>
                <w:szCs w:val="20"/>
              </w:rPr>
              <w:t>ИД-3.2. Формирует команду и руководит ее работой в рамках достижения поставленной цели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ИД-3.3. Определяет стиль управления для эффективной работы команды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ИД-3.4. Аргументирует и отстаивает свое мнение, несет личную ответственность за результат</w:t>
            </w:r>
          </w:p>
        </w:tc>
      </w:tr>
      <w:tr w:rsidR="003275AB" w:rsidRPr="006D3729" w:rsidTr="00F9591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УК-6. </w:t>
            </w:r>
            <w:proofErr w:type="gramStart"/>
            <w:r w:rsidRPr="003275AB">
              <w:rPr>
                <w:sz w:val="20"/>
                <w:szCs w:val="20"/>
              </w:rPr>
              <w:t>Способен</w:t>
            </w:r>
            <w:proofErr w:type="gramEnd"/>
            <w:r w:rsidRPr="003275AB">
              <w:rPr>
                <w:sz w:val="20"/>
                <w:szCs w:val="20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ИД-6.1. Оценивает свои ресурсы и их пре</w:t>
            </w:r>
            <w:bookmarkStart w:id="0" w:name="_GoBack"/>
            <w:bookmarkEnd w:id="0"/>
            <w:r w:rsidRPr="003275AB">
              <w:rPr>
                <w:sz w:val="20"/>
                <w:szCs w:val="20"/>
              </w:rPr>
              <w:t>делы (личностные, ситуативные, временные), оптимально их использует для успешного выполнения профессиональных задач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ИД-6.2. Планирует и контролирует самостоятельную деятельность в решении профессиональных задач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ИД-6.3. Выстраивает образовательную траекторию профессионального развития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</w:p>
        </w:tc>
      </w:tr>
      <w:tr w:rsidR="003275AB" w:rsidRPr="006D3729" w:rsidTr="00F9591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ПК-7. Способность и готовность к сбору и анализу научной и научно-производственной информации для решения профессиональных задач, к участию в проведении научных исследований, к внедрению новых методов и методик, направленных на охрану здоровья населения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ИД-1. Умеет осуществлять поиск медицинской информации, основанной на доказательной медицине, интерпретировать данные научных публикаций, критически оценивать современные методы диагностики, профилактики и лечения заболеваний с позиции доказательной медицины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ИД-3. Применяет методы проведения научно-практических исследований (изысканий)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</w:p>
        </w:tc>
      </w:tr>
      <w:tr w:rsidR="003275AB" w:rsidRPr="006D3729" w:rsidTr="00F9591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ПК-8. Способность и готовность проводить научные дискуссии, публично представлять результаты проведенных исследований, экспериментов, наблюдений, измерений на научно-практических мероприятиях 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ИД-1. Умеет подготовить презентацию для публичного представления медицинской информации, результатов научного исследования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ИД-2. Владеет навыками публичного представления медицинской информации на основе доказательной медицины на научно-практических мероприятиях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</w:p>
        </w:tc>
      </w:tr>
    </w:tbl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Профессиональные компетенции установлены на основе профессионального стандарта </w:t>
      </w:r>
      <w:r w:rsidR="003275AB">
        <w:rPr>
          <w:sz w:val="20"/>
          <w:szCs w:val="20"/>
        </w:rPr>
        <w:t>врач-лечебник (врач-терапевт участковый)</w:t>
      </w:r>
      <w:r w:rsidRPr="006D3729">
        <w:rPr>
          <w:sz w:val="20"/>
          <w:szCs w:val="20"/>
        </w:rPr>
        <w:t>, утвержденного</w:t>
      </w:r>
      <w:r w:rsidR="003275AB">
        <w:rPr>
          <w:sz w:val="20"/>
          <w:szCs w:val="20"/>
        </w:rPr>
        <w:t xml:space="preserve"> п</w:t>
      </w:r>
      <w:r w:rsidR="003275AB" w:rsidRPr="003275AB">
        <w:rPr>
          <w:sz w:val="20"/>
          <w:szCs w:val="20"/>
        </w:rPr>
        <w:t>риказ</w:t>
      </w:r>
      <w:r w:rsidR="003275AB">
        <w:rPr>
          <w:sz w:val="20"/>
          <w:szCs w:val="20"/>
        </w:rPr>
        <w:t>ом</w:t>
      </w:r>
      <w:r w:rsidR="003275AB" w:rsidRPr="003275AB">
        <w:rPr>
          <w:sz w:val="20"/>
          <w:szCs w:val="20"/>
        </w:rPr>
        <w:t xml:space="preserve"> Министерства труда и социальной защиты РФ от 21 марта 2017 г. N 293н "Об утверждении профессионального стандарта "Врач-лечебник (врач-терапевт участковый)"</w:t>
      </w:r>
      <w:r w:rsidRPr="006D3729">
        <w:rPr>
          <w:sz w:val="20"/>
          <w:szCs w:val="20"/>
        </w:rPr>
        <w:t>.</w:t>
      </w: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4. Объем дисциплины (модуля)</w:t>
      </w:r>
      <w:r w:rsidRPr="006D3729">
        <w:rPr>
          <w:b/>
          <w:color w:val="FF0000"/>
          <w:sz w:val="20"/>
          <w:szCs w:val="20"/>
        </w:rPr>
        <w:t xml:space="preserve"> </w:t>
      </w:r>
      <w:r w:rsidRPr="006D3729">
        <w:rPr>
          <w:b/>
          <w:sz w:val="20"/>
          <w:szCs w:val="20"/>
        </w:rPr>
        <w:t>и виды учебных занятий:</w:t>
      </w:r>
    </w:p>
    <w:p w:rsidR="00AE1E3B" w:rsidRPr="006D3729" w:rsidRDefault="00AE1E3B" w:rsidP="00AE1E3B">
      <w:pPr>
        <w:ind w:firstLine="709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>Общая трудое</w:t>
      </w:r>
      <w:r w:rsidR="003275AB">
        <w:rPr>
          <w:sz w:val="20"/>
          <w:szCs w:val="20"/>
        </w:rPr>
        <w:t>мкость дисциплины составляет 2</w:t>
      </w:r>
      <w:r w:rsidRPr="006D3729">
        <w:rPr>
          <w:sz w:val="20"/>
          <w:szCs w:val="20"/>
        </w:rPr>
        <w:t xml:space="preserve"> </w:t>
      </w:r>
      <w:proofErr w:type="gramStart"/>
      <w:r w:rsidRPr="006D3729">
        <w:rPr>
          <w:sz w:val="20"/>
          <w:szCs w:val="20"/>
        </w:rPr>
        <w:t>зачетных</w:t>
      </w:r>
      <w:proofErr w:type="gramEnd"/>
      <w:r w:rsidRPr="006D3729">
        <w:rPr>
          <w:sz w:val="20"/>
          <w:szCs w:val="20"/>
        </w:rPr>
        <w:t xml:space="preserve"> единиц</w:t>
      </w:r>
      <w:r w:rsidR="003275AB">
        <w:rPr>
          <w:sz w:val="20"/>
          <w:szCs w:val="20"/>
        </w:rPr>
        <w:t>ы</w:t>
      </w:r>
      <w:r w:rsidRPr="006D3729">
        <w:rPr>
          <w:sz w:val="20"/>
          <w:szCs w:val="20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417"/>
        <w:gridCol w:w="1418"/>
      </w:tblGrid>
      <w:tr w:rsidR="00AE1E3B" w:rsidRPr="006D3729" w:rsidTr="00F95918">
        <w:trPr>
          <w:trHeight w:val="5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959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959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Семестр</w:t>
            </w:r>
          </w:p>
        </w:tc>
      </w:tr>
      <w:tr w:rsidR="003275AB" w:rsidRPr="006D3729" w:rsidTr="00F95918">
        <w:trPr>
          <w:trHeight w:val="4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b/>
                <w:sz w:val="20"/>
                <w:szCs w:val="20"/>
                <w:lang w:eastAsia="en-US"/>
              </w:rPr>
              <w:t xml:space="preserve">Контактная работа </w:t>
            </w:r>
            <w:proofErr w:type="gramStart"/>
            <w:r w:rsidRPr="00363284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363284">
              <w:rPr>
                <w:b/>
                <w:sz w:val="20"/>
                <w:szCs w:val="20"/>
                <w:lang w:eastAsia="en-US"/>
              </w:rPr>
              <w:t xml:space="preserve"> с преподавателем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363284">
              <w:rPr>
                <w:rFonts w:eastAsiaTheme="minorHAnsi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75AB" w:rsidRPr="003275AB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color w:val="339966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color w:val="339966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Лекции (Л)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363284">
              <w:rPr>
                <w:rFonts w:eastAsiaTheme="minorHAnsi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275AB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Семинарские занятия (Сем)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Практические занятия (ПЗ)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363284">
              <w:rPr>
                <w:rFonts w:eastAsiaTheme="minorHAnsi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275AB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Клинические практические занятия (КПЗ)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Лабораторные занятия (ЛЗ)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63284">
              <w:rPr>
                <w:sz w:val="20"/>
                <w:szCs w:val="20"/>
                <w:lang w:eastAsia="en-US"/>
              </w:rPr>
              <w:t>Симуляционные</w:t>
            </w:r>
            <w:proofErr w:type="spellEnd"/>
            <w:r w:rsidRPr="00363284">
              <w:rPr>
                <w:sz w:val="20"/>
                <w:szCs w:val="20"/>
                <w:lang w:eastAsia="en-US"/>
              </w:rPr>
              <w:t xml:space="preserve"> практические занятия 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Контактная работа во время экзамена (ПЭ)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Контактная работа во время зачёта (ПЭ)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Консультация к экзамену (</w:t>
            </w:r>
            <w:proofErr w:type="spellStart"/>
            <w:r w:rsidRPr="00363284">
              <w:rPr>
                <w:sz w:val="20"/>
                <w:szCs w:val="20"/>
                <w:lang w:eastAsia="en-US"/>
              </w:rPr>
              <w:t>Конс</w:t>
            </w:r>
            <w:proofErr w:type="spellEnd"/>
            <w:r w:rsidRPr="00363284">
              <w:rPr>
                <w:sz w:val="20"/>
                <w:szCs w:val="20"/>
                <w:lang w:eastAsia="en-US"/>
              </w:rPr>
              <w:t xml:space="preserve"> 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Курсовая работа (Конт РК)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63284">
              <w:rPr>
                <w:b/>
                <w:sz w:val="20"/>
                <w:szCs w:val="20"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363284">
              <w:rPr>
                <w:rFonts w:eastAsiaTheme="minorHAnsi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75AB" w:rsidRPr="003275AB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3275AB" w:rsidRPr="006D3729" w:rsidTr="00F95918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63284">
              <w:rPr>
                <w:b/>
                <w:sz w:val="20"/>
                <w:szCs w:val="20"/>
                <w:lang w:eastAsia="en-US"/>
              </w:rPr>
              <w:t xml:space="preserve">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rPr>
          <w:trHeight w:val="2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63284">
              <w:rPr>
                <w:b/>
                <w:sz w:val="20"/>
                <w:szCs w:val="20"/>
                <w:lang w:eastAsia="en-US"/>
              </w:rPr>
              <w:t xml:space="preserve">Общая трудоемкость (час.)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363284">
              <w:rPr>
                <w:rFonts w:eastAsiaTheme="minorHAnsi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75AB" w:rsidRPr="003275AB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</w:tbl>
    <w:p w:rsidR="00AE1E3B" w:rsidRDefault="00AE1E3B" w:rsidP="00AE1E3B">
      <w:pPr>
        <w:outlineLvl w:val="0"/>
        <w:rPr>
          <w:b/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 xml:space="preserve">5. Содержание дисциплины: </w:t>
      </w: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t>5.1. Содержание разделов дисциплины</w:t>
      </w:r>
    </w:p>
    <w:tbl>
      <w:tblPr>
        <w:tblW w:w="4999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616"/>
        <w:gridCol w:w="6281"/>
      </w:tblGrid>
      <w:tr w:rsidR="003275AB" w:rsidRPr="003275AB" w:rsidTr="003275AB">
        <w:tc>
          <w:tcPr>
            <w:tcW w:w="351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275A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275AB">
              <w:rPr>
                <w:b/>
                <w:sz w:val="20"/>
                <w:szCs w:val="20"/>
              </w:rPr>
              <w:t>/</w:t>
            </w:r>
            <w:proofErr w:type="spellStart"/>
            <w:r w:rsidRPr="003275A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7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282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ind w:hanging="27"/>
              <w:jc w:val="center"/>
              <w:rPr>
                <w:b/>
                <w:sz w:val="20"/>
                <w:szCs w:val="20"/>
              </w:rPr>
            </w:pPr>
            <w:r w:rsidRPr="003275AB">
              <w:rPr>
                <w:b/>
                <w:sz w:val="20"/>
                <w:szCs w:val="20"/>
              </w:rPr>
              <w:t>Содержание раздела</w:t>
            </w:r>
          </w:p>
        </w:tc>
      </w:tr>
      <w:tr w:rsidR="003275AB" w:rsidRPr="003275AB" w:rsidTr="003275AB">
        <w:tc>
          <w:tcPr>
            <w:tcW w:w="351" w:type="pct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1</w:t>
            </w:r>
          </w:p>
        </w:tc>
        <w:tc>
          <w:tcPr>
            <w:tcW w:w="1367" w:type="pct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2</w:t>
            </w:r>
          </w:p>
        </w:tc>
        <w:tc>
          <w:tcPr>
            <w:tcW w:w="3282" w:type="pct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3</w:t>
            </w:r>
          </w:p>
        </w:tc>
      </w:tr>
      <w:tr w:rsidR="003275AB" w:rsidRPr="003275AB" w:rsidTr="003275AB">
        <w:tc>
          <w:tcPr>
            <w:tcW w:w="351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1</w:t>
            </w:r>
          </w:p>
        </w:tc>
        <w:tc>
          <w:tcPr>
            <w:tcW w:w="1367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Методологические основы научного познания</w:t>
            </w:r>
          </w:p>
        </w:tc>
        <w:tc>
          <w:tcPr>
            <w:tcW w:w="3282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Тема 1. Методологические основы научного познания</w:t>
            </w:r>
          </w:p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Тема 2. Организация и планирование научного исследования</w:t>
            </w:r>
          </w:p>
        </w:tc>
      </w:tr>
      <w:tr w:rsidR="003275AB" w:rsidRPr="003275AB" w:rsidTr="003275AB">
        <w:tc>
          <w:tcPr>
            <w:tcW w:w="351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2</w:t>
            </w:r>
          </w:p>
        </w:tc>
        <w:tc>
          <w:tcPr>
            <w:tcW w:w="1367" w:type="pct"/>
            <w:vAlign w:val="center"/>
          </w:tcPr>
          <w:p w:rsidR="003275AB" w:rsidRPr="003275AB" w:rsidRDefault="00D711FE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планирования биомедицинских исследований</w:t>
            </w:r>
          </w:p>
        </w:tc>
        <w:tc>
          <w:tcPr>
            <w:tcW w:w="3282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Тема 3. Основы эпидемиологии</w:t>
            </w:r>
          </w:p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Тема 4. Экспериментальные типы исследования: </w:t>
            </w:r>
            <w:proofErr w:type="spellStart"/>
            <w:r w:rsidRPr="003275AB">
              <w:rPr>
                <w:sz w:val="20"/>
                <w:szCs w:val="20"/>
              </w:rPr>
              <w:t>рандомизированное</w:t>
            </w:r>
            <w:proofErr w:type="spellEnd"/>
            <w:r w:rsidRPr="003275AB">
              <w:rPr>
                <w:sz w:val="20"/>
                <w:szCs w:val="20"/>
              </w:rPr>
              <w:t xml:space="preserve"> контролируемое испытание, </w:t>
            </w:r>
            <w:proofErr w:type="spellStart"/>
            <w:r w:rsidRPr="003275AB">
              <w:rPr>
                <w:sz w:val="20"/>
                <w:szCs w:val="20"/>
              </w:rPr>
              <w:t>псевдо-рандомизированное</w:t>
            </w:r>
            <w:proofErr w:type="spellEnd"/>
            <w:r w:rsidRPr="003275AB">
              <w:rPr>
                <w:sz w:val="20"/>
                <w:szCs w:val="20"/>
              </w:rPr>
              <w:t xml:space="preserve"> контролируемое испытание</w:t>
            </w:r>
          </w:p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Тема 5. </w:t>
            </w:r>
            <w:proofErr w:type="spellStart"/>
            <w:r w:rsidRPr="003275AB">
              <w:rPr>
                <w:sz w:val="20"/>
                <w:szCs w:val="20"/>
              </w:rPr>
              <w:t>Неэкспериментальные</w:t>
            </w:r>
            <w:proofErr w:type="spellEnd"/>
            <w:r w:rsidRPr="003275AB">
              <w:rPr>
                <w:sz w:val="20"/>
                <w:szCs w:val="20"/>
              </w:rPr>
              <w:t xml:space="preserve"> типы исследования: исследование типа «случай-контроль», </w:t>
            </w:r>
            <w:proofErr w:type="spellStart"/>
            <w:r w:rsidRPr="003275AB">
              <w:rPr>
                <w:sz w:val="20"/>
                <w:szCs w:val="20"/>
              </w:rPr>
              <w:t>когортное</w:t>
            </w:r>
            <w:proofErr w:type="spellEnd"/>
            <w:r w:rsidRPr="003275AB">
              <w:rPr>
                <w:sz w:val="20"/>
                <w:szCs w:val="20"/>
              </w:rPr>
              <w:t xml:space="preserve"> исследование, «поперечное» исследование, экологическое исследование</w:t>
            </w:r>
          </w:p>
        </w:tc>
      </w:tr>
      <w:tr w:rsidR="003275AB" w:rsidRPr="003275AB" w:rsidTr="003275AB">
        <w:tc>
          <w:tcPr>
            <w:tcW w:w="351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3</w:t>
            </w:r>
          </w:p>
        </w:tc>
        <w:tc>
          <w:tcPr>
            <w:tcW w:w="1367" w:type="pct"/>
            <w:vAlign w:val="center"/>
          </w:tcPr>
          <w:p w:rsidR="003275AB" w:rsidRPr="003275AB" w:rsidRDefault="00D711FE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и анализа и представления данных биомедицинских исследований</w:t>
            </w:r>
          </w:p>
        </w:tc>
        <w:tc>
          <w:tcPr>
            <w:tcW w:w="3282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Тема 6. Основы статистики. Виды статистических величин</w:t>
            </w:r>
          </w:p>
          <w:p w:rsid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Тема 7. Основы статистики. Методы стандартизации статистических величин</w:t>
            </w:r>
          </w:p>
          <w:p w:rsidR="003275AB" w:rsidRPr="003275AB" w:rsidRDefault="003275AB" w:rsidP="003275AB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8</w:t>
            </w:r>
            <w:r w:rsidRPr="003275AB">
              <w:rPr>
                <w:sz w:val="20"/>
                <w:szCs w:val="20"/>
              </w:rPr>
              <w:t xml:space="preserve">. Математико-статистическая обработка данных </w:t>
            </w:r>
          </w:p>
          <w:p w:rsidR="003275AB" w:rsidRPr="003275AB" w:rsidRDefault="003275AB" w:rsidP="003275AB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в медицине </w:t>
            </w:r>
          </w:p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9</w:t>
            </w:r>
            <w:r w:rsidRPr="003275AB">
              <w:rPr>
                <w:sz w:val="20"/>
                <w:szCs w:val="20"/>
              </w:rPr>
              <w:t>. Основы научного письма и презентация результатов научного исследования</w:t>
            </w:r>
          </w:p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Тема 10. Контроль качества результатов научных исследований</w:t>
            </w:r>
          </w:p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Тема 11. Введение в доказательную медицину</w:t>
            </w: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t xml:space="preserve">5.2. Количество часов отводимых на изучение отдельных разделов дисциплины и видов занятий </w:t>
      </w:r>
    </w:p>
    <w:p w:rsidR="00AE1E3B" w:rsidRPr="006D3729" w:rsidRDefault="00AE1E3B" w:rsidP="00AE1E3B">
      <w:pPr>
        <w:rPr>
          <w:sz w:val="20"/>
          <w:szCs w:val="20"/>
        </w:rPr>
      </w:pPr>
    </w:p>
    <w:tbl>
      <w:tblPr>
        <w:tblW w:w="9605" w:type="dxa"/>
        <w:jc w:val="right"/>
        <w:tblInd w:w="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39"/>
        <w:gridCol w:w="744"/>
        <w:gridCol w:w="745"/>
        <w:gridCol w:w="744"/>
        <w:gridCol w:w="745"/>
        <w:gridCol w:w="745"/>
        <w:gridCol w:w="744"/>
        <w:gridCol w:w="745"/>
        <w:gridCol w:w="745"/>
      </w:tblGrid>
      <w:tr w:rsidR="00AE1E3B" w:rsidRPr="006D3729" w:rsidTr="00F9591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№</w:t>
            </w:r>
          </w:p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b/>
                <w:sz w:val="20"/>
                <w:szCs w:val="20"/>
              </w:rPr>
              <w:t>/</w:t>
            </w:r>
            <w:proofErr w:type="spell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ind w:left="371" w:hanging="371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Сем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КПЗ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ЛЗ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Всего часов</w:t>
            </w:r>
          </w:p>
        </w:tc>
      </w:tr>
      <w:tr w:rsidR="00D711FE" w:rsidRPr="006D3729" w:rsidTr="00F9591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6D3729" w:rsidRDefault="00D711FE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Методологические основы научного познания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18</w:t>
            </w:r>
          </w:p>
        </w:tc>
      </w:tr>
      <w:tr w:rsidR="00D711FE" w:rsidRPr="006D3729" w:rsidTr="00F9591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6D3729" w:rsidRDefault="00D711FE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планирования биомедицинских исследований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28</w:t>
            </w:r>
          </w:p>
        </w:tc>
      </w:tr>
      <w:tr w:rsidR="00D711FE" w:rsidRPr="006D3729" w:rsidTr="00F9591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6D3729" w:rsidRDefault="00D711FE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и анализа и представления данных биомедицинских исследований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26</w:t>
            </w: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</w:p>
    <w:p w:rsidR="00AE1E3B" w:rsidRDefault="00AE1E3B" w:rsidP="00AE1E3B">
      <w:pPr>
        <w:jc w:val="both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 xml:space="preserve">6.  Перечень учебно-методического обеспечения для самостоятельной работы обучающихся по дисциплине, в том числе с использованием возможностей электронного обучения, дистанционных образовательных технологий (СДО </w:t>
      </w:r>
      <w:proofErr w:type="spellStart"/>
      <w:r w:rsidRPr="006D3729">
        <w:rPr>
          <w:b/>
          <w:sz w:val="20"/>
          <w:szCs w:val="20"/>
          <w:lang w:val="en-US"/>
        </w:rPr>
        <w:t>Moodle</w:t>
      </w:r>
      <w:proofErr w:type="spellEnd"/>
      <w:r w:rsidRPr="006D3729">
        <w:rPr>
          <w:b/>
          <w:sz w:val="20"/>
          <w:szCs w:val="20"/>
        </w:rPr>
        <w:t>)</w:t>
      </w:r>
    </w:p>
    <w:p w:rsidR="003275AB" w:rsidRDefault="003275AB" w:rsidP="00AE1E3B">
      <w:pPr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2722"/>
        <w:gridCol w:w="2546"/>
        <w:gridCol w:w="3683"/>
      </w:tblGrid>
      <w:tr w:rsidR="003275AB" w:rsidRPr="003275AB" w:rsidTr="00F95918">
        <w:tc>
          <w:tcPr>
            <w:tcW w:w="324" w:type="pct"/>
          </w:tcPr>
          <w:p w:rsidR="003275AB" w:rsidRPr="003275AB" w:rsidRDefault="003275A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275AB">
              <w:rPr>
                <w:b/>
                <w:sz w:val="20"/>
                <w:szCs w:val="20"/>
              </w:rPr>
              <w:t>№</w:t>
            </w:r>
          </w:p>
          <w:p w:rsidR="003275AB" w:rsidRPr="003275AB" w:rsidRDefault="003275A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275A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275AB">
              <w:rPr>
                <w:b/>
                <w:sz w:val="20"/>
                <w:szCs w:val="20"/>
              </w:rPr>
              <w:t>/</w:t>
            </w:r>
            <w:proofErr w:type="spellStart"/>
            <w:r w:rsidRPr="003275A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2" w:type="pct"/>
          </w:tcPr>
          <w:p w:rsidR="003275AB" w:rsidRPr="003275AB" w:rsidRDefault="003275A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275AB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1330" w:type="pct"/>
          </w:tcPr>
          <w:p w:rsidR="003275AB" w:rsidRPr="003275AB" w:rsidRDefault="003275A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275AB">
              <w:rPr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1924" w:type="pct"/>
          </w:tcPr>
          <w:p w:rsidR="003275AB" w:rsidRPr="003275AB" w:rsidRDefault="003275A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275AB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D711FE" w:rsidRPr="003275AB" w:rsidTr="00F95918">
        <w:tc>
          <w:tcPr>
            <w:tcW w:w="324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1</w:t>
            </w:r>
          </w:p>
        </w:tc>
        <w:tc>
          <w:tcPr>
            <w:tcW w:w="1422" w:type="pct"/>
            <w:vAlign w:val="center"/>
          </w:tcPr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Методологические основы научного познания</w:t>
            </w:r>
          </w:p>
        </w:tc>
        <w:tc>
          <w:tcPr>
            <w:tcW w:w="1330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Обзор научных публикаций и их структурированный анализ (СДО </w:t>
            </w:r>
            <w:proofErr w:type="spellStart"/>
            <w:r w:rsidRPr="003275AB">
              <w:rPr>
                <w:sz w:val="20"/>
                <w:szCs w:val="20"/>
                <w:lang w:val="en-US"/>
              </w:rPr>
              <w:t>Moodle</w:t>
            </w:r>
            <w:proofErr w:type="spellEnd"/>
            <w:r w:rsidRPr="003275AB">
              <w:rPr>
                <w:sz w:val="20"/>
                <w:szCs w:val="20"/>
              </w:rPr>
              <w:t>)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Работа в группах над протоколом исследования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Подготовка доклада</w:t>
            </w:r>
          </w:p>
        </w:tc>
        <w:tc>
          <w:tcPr>
            <w:tcW w:w="1924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Рецензия на структурированный анализ научной публикации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Оценка презентации курсового проекта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Оценка доклада с рецензией</w:t>
            </w:r>
          </w:p>
        </w:tc>
      </w:tr>
      <w:tr w:rsidR="00D711FE" w:rsidRPr="003275AB" w:rsidTr="00F95918">
        <w:tc>
          <w:tcPr>
            <w:tcW w:w="324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2</w:t>
            </w:r>
          </w:p>
        </w:tc>
        <w:tc>
          <w:tcPr>
            <w:tcW w:w="1422" w:type="pct"/>
            <w:vAlign w:val="center"/>
          </w:tcPr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планирования биомедицинских исследований</w:t>
            </w:r>
          </w:p>
        </w:tc>
        <w:tc>
          <w:tcPr>
            <w:tcW w:w="1330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Решение ситуационных задач и тестов 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(СДО </w:t>
            </w:r>
            <w:proofErr w:type="spellStart"/>
            <w:r w:rsidRPr="003275AB">
              <w:rPr>
                <w:sz w:val="20"/>
                <w:szCs w:val="20"/>
                <w:lang w:val="en-US"/>
              </w:rPr>
              <w:t>Moodle</w:t>
            </w:r>
            <w:proofErr w:type="spellEnd"/>
            <w:r w:rsidRPr="003275AB">
              <w:rPr>
                <w:sz w:val="20"/>
                <w:szCs w:val="20"/>
              </w:rPr>
              <w:t>)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Работа в группах над протоколом исследования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Подготовка реферата</w:t>
            </w:r>
          </w:p>
        </w:tc>
        <w:tc>
          <w:tcPr>
            <w:tcW w:w="1924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Проверка результатов тестирования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Проверка результатов решения ситуационных задач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Оценка презентации курсового проекта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Оценка реферата с рецензией</w:t>
            </w:r>
          </w:p>
        </w:tc>
      </w:tr>
      <w:tr w:rsidR="00D711FE" w:rsidRPr="003275AB" w:rsidTr="00F95918">
        <w:tc>
          <w:tcPr>
            <w:tcW w:w="324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3</w:t>
            </w:r>
          </w:p>
        </w:tc>
        <w:tc>
          <w:tcPr>
            <w:tcW w:w="1422" w:type="pct"/>
            <w:vAlign w:val="center"/>
          </w:tcPr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и анализа и представления данных биомедицинских исследований</w:t>
            </w:r>
          </w:p>
        </w:tc>
        <w:tc>
          <w:tcPr>
            <w:tcW w:w="1330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Решение ситуационных задач 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(СДО </w:t>
            </w:r>
            <w:proofErr w:type="spellStart"/>
            <w:r w:rsidRPr="003275AB">
              <w:rPr>
                <w:sz w:val="20"/>
                <w:szCs w:val="20"/>
                <w:lang w:val="en-US"/>
              </w:rPr>
              <w:t>Moodle</w:t>
            </w:r>
            <w:proofErr w:type="spellEnd"/>
            <w:r w:rsidRPr="003275AB">
              <w:rPr>
                <w:sz w:val="20"/>
                <w:szCs w:val="20"/>
              </w:rPr>
              <w:t>)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Работа в группах над протоколом исследования</w:t>
            </w:r>
          </w:p>
        </w:tc>
        <w:tc>
          <w:tcPr>
            <w:tcW w:w="1924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Проверка результатов решения ситуационных задач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Оценка презентации курсового проекта</w:t>
            </w:r>
          </w:p>
        </w:tc>
      </w:tr>
    </w:tbl>
    <w:p w:rsidR="003275AB" w:rsidRPr="006D3729" w:rsidRDefault="003275AB" w:rsidP="00AE1E3B">
      <w:pPr>
        <w:jc w:val="both"/>
        <w:rPr>
          <w:b/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7. Формы контроля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7.1. Формы текущего контроля</w:t>
      </w:r>
    </w:p>
    <w:p w:rsidR="003275AB" w:rsidRPr="003275AB" w:rsidRDefault="003275AB" w:rsidP="003275AB">
      <w:pPr>
        <w:ind w:firstLine="540"/>
        <w:jc w:val="both"/>
        <w:rPr>
          <w:sz w:val="20"/>
          <w:szCs w:val="20"/>
        </w:rPr>
      </w:pPr>
      <w:r w:rsidRPr="003275AB">
        <w:rPr>
          <w:sz w:val="20"/>
          <w:szCs w:val="20"/>
        </w:rPr>
        <w:t xml:space="preserve">- </w:t>
      </w:r>
      <w:proofErr w:type="gramStart"/>
      <w:r w:rsidRPr="003275AB">
        <w:rPr>
          <w:sz w:val="20"/>
          <w:szCs w:val="20"/>
        </w:rPr>
        <w:t>устные</w:t>
      </w:r>
      <w:proofErr w:type="gramEnd"/>
      <w:r w:rsidRPr="003275AB">
        <w:rPr>
          <w:sz w:val="20"/>
          <w:szCs w:val="20"/>
        </w:rPr>
        <w:t xml:space="preserve"> (собеседование)</w:t>
      </w:r>
    </w:p>
    <w:p w:rsidR="003275AB" w:rsidRDefault="003275AB" w:rsidP="003275AB">
      <w:pPr>
        <w:ind w:firstLine="540"/>
        <w:jc w:val="both"/>
        <w:rPr>
          <w:sz w:val="20"/>
          <w:szCs w:val="20"/>
        </w:rPr>
      </w:pPr>
      <w:r w:rsidRPr="003275AB">
        <w:rPr>
          <w:sz w:val="20"/>
          <w:szCs w:val="20"/>
        </w:rPr>
        <w:t xml:space="preserve">- </w:t>
      </w:r>
      <w:proofErr w:type="gramStart"/>
      <w:r w:rsidRPr="003275AB">
        <w:rPr>
          <w:sz w:val="20"/>
          <w:szCs w:val="20"/>
        </w:rPr>
        <w:t>письменные</w:t>
      </w:r>
      <w:proofErr w:type="gramEnd"/>
      <w:r w:rsidRPr="003275AB">
        <w:rPr>
          <w:sz w:val="20"/>
          <w:szCs w:val="20"/>
        </w:rPr>
        <w:t xml:space="preserve"> (</w:t>
      </w:r>
      <w:r w:rsidR="009E3ECF">
        <w:rPr>
          <w:sz w:val="20"/>
          <w:szCs w:val="20"/>
        </w:rPr>
        <w:t xml:space="preserve">реферат, </w:t>
      </w:r>
      <w:r w:rsidRPr="003275AB">
        <w:rPr>
          <w:sz w:val="20"/>
          <w:szCs w:val="20"/>
        </w:rPr>
        <w:t>тестирование, решение ситуационных задач).</w:t>
      </w:r>
    </w:p>
    <w:p w:rsidR="00AE1E3B" w:rsidRPr="006D3729" w:rsidRDefault="00AE1E3B" w:rsidP="003275A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Примерный </w:t>
      </w:r>
      <w:r w:rsidR="009E3ECF">
        <w:rPr>
          <w:sz w:val="20"/>
          <w:szCs w:val="20"/>
        </w:rPr>
        <w:t xml:space="preserve">перечень тем рефератов, </w:t>
      </w:r>
      <w:r w:rsidRPr="006D3729">
        <w:rPr>
          <w:sz w:val="20"/>
          <w:szCs w:val="20"/>
        </w:rPr>
        <w:t>типовые тестовые задания, типовые ситуационные задачи и др. приводятся в приложении №4 «Оценочные средства» к рабочей  программе.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</w:p>
    <w:p w:rsidR="009E3ECF" w:rsidRDefault="00AE1E3B" w:rsidP="009E3ECF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7.2. Формы промежуточной аттестации (зачет, экзамен, курсовая работа/курсовой проект и др.)</w:t>
      </w:r>
    </w:p>
    <w:p w:rsidR="00AE1E3B" w:rsidRPr="006D3729" w:rsidRDefault="00AE1E3B" w:rsidP="009E3ECF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Этапы проведения промежуточной аттестации</w:t>
      </w:r>
    </w:p>
    <w:p w:rsidR="009E3ECF" w:rsidRPr="009E3ECF" w:rsidRDefault="009E3ECF" w:rsidP="009E3ECF">
      <w:pPr>
        <w:ind w:firstLine="540"/>
        <w:jc w:val="both"/>
        <w:rPr>
          <w:sz w:val="20"/>
          <w:szCs w:val="20"/>
        </w:rPr>
      </w:pPr>
      <w:r w:rsidRPr="009E3ECF">
        <w:rPr>
          <w:sz w:val="20"/>
          <w:szCs w:val="20"/>
        </w:rPr>
        <w:t>1 этап:</w:t>
      </w:r>
      <w:r>
        <w:rPr>
          <w:sz w:val="20"/>
          <w:szCs w:val="20"/>
        </w:rPr>
        <w:t xml:space="preserve"> защита курсового проекта - </w:t>
      </w:r>
      <w:r w:rsidRPr="009E3ECF">
        <w:rPr>
          <w:sz w:val="20"/>
          <w:szCs w:val="20"/>
        </w:rPr>
        <w:t xml:space="preserve"> представление протокола планируемого научного исследования.</w:t>
      </w:r>
    </w:p>
    <w:p w:rsidR="009E3ECF" w:rsidRDefault="009E3ECF" w:rsidP="009E3ECF">
      <w:pPr>
        <w:ind w:firstLine="540"/>
        <w:jc w:val="both"/>
        <w:rPr>
          <w:sz w:val="20"/>
          <w:szCs w:val="20"/>
        </w:rPr>
      </w:pPr>
      <w:r w:rsidRPr="009E3ECF">
        <w:rPr>
          <w:sz w:val="20"/>
          <w:szCs w:val="20"/>
        </w:rPr>
        <w:t xml:space="preserve">2 этап: тестирование (проводится в ЭОС </w:t>
      </w:r>
      <w:proofErr w:type="spellStart"/>
      <w:r w:rsidRPr="009E3ECF">
        <w:rPr>
          <w:sz w:val="20"/>
          <w:szCs w:val="20"/>
        </w:rPr>
        <w:t>Moodle</w:t>
      </w:r>
      <w:proofErr w:type="spellEnd"/>
      <w:r w:rsidRPr="009E3ECF">
        <w:rPr>
          <w:sz w:val="20"/>
          <w:szCs w:val="20"/>
        </w:rPr>
        <w:t>)</w:t>
      </w:r>
    </w:p>
    <w:p w:rsidR="00AE1E3B" w:rsidRPr="006D3729" w:rsidRDefault="009E3ECF" w:rsidP="009E3EC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AE1E3B" w:rsidRPr="006D3729">
        <w:rPr>
          <w:sz w:val="20"/>
          <w:szCs w:val="20"/>
        </w:rPr>
        <w:t>рим</w:t>
      </w:r>
      <w:r>
        <w:rPr>
          <w:sz w:val="20"/>
          <w:szCs w:val="20"/>
        </w:rPr>
        <w:t xml:space="preserve">ерный перечень тем </w:t>
      </w:r>
      <w:r w:rsidR="00AE1E3B" w:rsidRPr="006D3729">
        <w:rPr>
          <w:sz w:val="20"/>
          <w:szCs w:val="20"/>
        </w:rPr>
        <w:t>курсовых прое</w:t>
      </w:r>
      <w:r>
        <w:rPr>
          <w:sz w:val="20"/>
          <w:szCs w:val="20"/>
        </w:rPr>
        <w:t xml:space="preserve">ктов, типовые тестовые задания </w:t>
      </w:r>
      <w:r w:rsidR="00AE1E3B" w:rsidRPr="006D3729">
        <w:rPr>
          <w:sz w:val="20"/>
          <w:szCs w:val="20"/>
        </w:rPr>
        <w:t>приводятся в приложении №4 «Оценочные средства» к рабочей  программе.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</w:p>
    <w:p w:rsidR="00922245" w:rsidRPr="006D3729" w:rsidRDefault="00922245" w:rsidP="0092224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 w:rsidRPr="006D3729">
        <w:rPr>
          <w:b/>
          <w:sz w:val="20"/>
          <w:szCs w:val="20"/>
        </w:rPr>
        <w:t>8.</w:t>
      </w:r>
      <w:r w:rsidRPr="006D3729">
        <w:rPr>
          <w:sz w:val="20"/>
          <w:szCs w:val="20"/>
        </w:rPr>
        <w:t xml:space="preserve"> </w:t>
      </w:r>
      <w:r w:rsidRPr="006D3729">
        <w:rPr>
          <w:b/>
          <w:color w:val="000000"/>
          <w:spacing w:val="1"/>
          <w:w w:val="101"/>
          <w:sz w:val="20"/>
          <w:szCs w:val="20"/>
        </w:rPr>
        <w:t>Библиотечно-информационное обеспечение дисциплины</w:t>
      </w:r>
    </w:p>
    <w:p w:rsidR="009E3ECF" w:rsidRPr="00702F8A" w:rsidRDefault="009E3ECF" w:rsidP="009E3ECF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</w:rPr>
        <w:t>8.1 Основная литература: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7D26FB">
        <w:rPr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7D26FB">
        <w:rPr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7D26FB">
        <w:rPr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7D26FB">
        <w:rPr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7D26FB">
        <w:rPr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7D26FB">
        <w:rPr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7D26FB">
        <w:rPr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7D26FB">
        <w:rPr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</w:p>
    <w:p w:rsidR="009E3ECF" w:rsidRPr="007D26FB" w:rsidRDefault="009E3ECF" w:rsidP="009E3ECF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</w:rPr>
        <w:t>8</w:t>
      </w:r>
      <w:r w:rsidRPr="007D26FB">
        <w:rPr>
          <w:b/>
          <w:color w:val="000000"/>
          <w:spacing w:val="1"/>
          <w:w w:val="101"/>
          <w:sz w:val="20"/>
          <w:szCs w:val="20"/>
        </w:rPr>
        <w:t>.2. Дополнительная литература: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1.</w:t>
      </w:r>
      <w:r w:rsidRPr="007D26FB">
        <w:rPr>
          <w:color w:val="000000"/>
          <w:spacing w:val="1"/>
          <w:w w:val="101"/>
          <w:sz w:val="20"/>
          <w:szCs w:val="20"/>
        </w:rPr>
        <w:tab/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2.</w:t>
      </w:r>
      <w:r w:rsidRPr="007D26FB">
        <w:rPr>
          <w:color w:val="000000"/>
          <w:spacing w:val="1"/>
          <w:w w:val="101"/>
          <w:sz w:val="20"/>
          <w:szCs w:val="20"/>
        </w:rPr>
        <w:tab/>
        <w:t xml:space="preserve">Гржибовский А. М., Иванов С. В. </w:t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Когортные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 исследования в здравоохранении / / Наука и Здравоохранение.- 2015. - № 3.- С. 5-16.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3.</w:t>
      </w:r>
      <w:r w:rsidRPr="007D26FB">
        <w:rPr>
          <w:color w:val="000000"/>
          <w:spacing w:val="1"/>
          <w:w w:val="101"/>
          <w:sz w:val="20"/>
          <w:szCs w:val="20"/>
        </w:rPr>
        <w:tab/>
        <w:t>Гржибовский А. М., Иванов С. В., Горбатова М. А. Исследования типа «случай-контроль» в здравоохранении / / Наука и Здравоохранение.  - 2015. -  № 4.  - С. 5-17.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4.</w:t>
      </w:r>
      <w:r w:rsidRPr="007D26FB">
        <w:rPr>
          <w:color w:val="000000"/>
          <w:spacing w:val="1"/>
          <w:w w:val="101"/>
          <w:sz w:val="20"/>
          <w:szCs w:val="20"/>
        </w:rPr>
        <w:tab/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 К.К., Горбатова М.А., Харькова О.А., Гржибовский А.М. Поперечные исследования: планирование, размер выборки, анализ данных//Экология человека. 2016. -  № 2. - С. 49-56. 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5.</w:t>
      </w:r>
      <w:r w:rsidRPr="007D26FB">
        <w:rPr>
          <w:color w:val="000000"/>
          <w:spacing w:val="1"/>
          <w:w w:val="101"/>
          <w:sz w:val="20"/>
          <w:szCs w:val="20"/>
        </w:rPr>
        <w:tab/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 К.К., Харькова О.А., Гржибовский А.М. Особенности применения </w:t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когортных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 исследований в медицине и общественном здравоохранении //Экология человека. 2016. -  № 4. - С. 56-64.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6.</w:t>
      </w:r>
      <w:r w:rsidRPr="007D26FB">
        <w:rPr>
          <w:color w:val="000000"/>
          <w:spacing w:val="1"/>
          <w:w w:val="101"/>
          <w:sz w:val="20"/>
          <w:szCs w:val="20"/>
        </w:rPr>
        <w:tab/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 К.К., Гржибовский А.М. Применение экологических исследований в медицине и </w:t>
      </w:r>
      <w:r w:rsidRPr="007D26FB">
        <w:rPr>
          <w:color w:val="000000"/>
          <w:spacing w:val="1"/>
          <w:w w:val="101"/>
          <w:sz w:val="20"/>
          <w:szCs w:val="20"/>
        </w:rPr>
        <w:lastRenderedPageBreak/>
        <w:t>общественном здравоохранении // Экология человека. - 2016. - № 9. - С. 57-64.</w:t>
      </w:r>
    </w:p>
    <w:p w:rsidR="009E3ECF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7.</w:t>
      </w:r>
      <w:r w:rsidRPr="007D26FB">
        <w:rPr>
          <w:color w:val="000000"/>
          <w:spacing w:val="1"/>
          <w:w w:val="101"/>
          <w:sz w:val="20"/>
          <w:szCs w:val="20"/>
        </w:rPr>
        <w:tab/>
        <w:t xml:space="preserve">    Статистика для всех [Электронный ресурс] / С. </w:t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Бослаф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7D26FB">
        <w:rPr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7D26FB">
        <w:rPr>
          <w:color w:val="000000"/>
          <w:spacing w:val="1"/>
          <w:w w:val="101"/>
          <w:sz w:val="20"/>
          <w:szCs w:val="20"/>
        </w:rPr>
        <w:t xml:space="preserve"> ДМК Пресс, 2015. - 586 с. - Режим доступа: http://www.studentlibrary.ru/book/ISBN9785940749691.html.</w:t>
      </w:r>
      <w:r w:rsidRPr="00702F8A">
        <w:rPr>
          <w:color w:val="000000"/>
          <w:spacing w:val="1"/>
          <w:sz w:val="20"/>
          <w:szCs w:val="20"/>
        </w:rPr>
        <w:t xml:space="preserve">9.3. </w:t>
      </w:r>
    </w:p>
    <w:p w:rsidR="009E3ECF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sz w:val="20"/>
          <w:szCs w:val="20"/>
        </w:rPr>
      </w:pPr>
    </w:p>
    <w:p w:rsidR="009E3ECF" w:rsidRDefault="009E3ECF" w:rsidP="009E3ECF">
      <w:pPr>
        <w:widowControl w:val="0"/>
        <w:shd w:val="clear" w:color="auto" w:fill="FFFFFF"/>
        <w:ind w:left="24" w:right="3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8.3 </w:t>
      </w:r>
      <w:r w:rsidRPr="007D26FB">
        <w:rPr>
          <w:b/>
          <w:sz w:val="20"/>
          <w:szCs w:val="20"/>
        </w:rPr>
        <w:t>Перечень ресурсов информационно-телекоммуникационной среды «Интернет»* необходимы</w:t>
      </w:r>
      <w:r>
        <w:rPr>
          <w:b/>
          <w:sz w:val="20"/>
          <w:szCs w:val="20"/>
        </w:rPr>
        <w:t>х для освоения учебной практики: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9E3ECF" w:rsidRPr="00FB0608" w:rsidTr="00F95918">
        <w:tc>
          <w:tcPr>
            <w:tcW w:w="2830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26FB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26FB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26FB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9E3ECF" w:rsidRPr="00FB0608" w:rsidTr="00F95918">
        <w:tc>
          <w:tcPr>
            <w:tcW w:w="9493" w:type="dxa"/>
            <w:gridSpan w:val="3"/>
          </w:tcPr>
          <w:p w:rsidR="009E3ECF" w:rsidRPr="007D26FB" w:rsidRDefault="009E3ECF" w:rsidP="00F959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D26FB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9E3ECF" w:rsidRPr="00FB0608" w:rsidTr="00F95918">
        <w:tc>
          <w:tcPr>
            <w:tcW w:w="2830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D26FB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9E3ECF" w:rsidRPr="00FB0608" w:rsidTr="00F95918">
        <w:tc>
          <w:tcPr>
            <w:tcW w:w="2830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D26FB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7D26FB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7D26FB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7D26FB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7D26FB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9E3ECF" w:rsidRPr="007D26FB" w:rsidRDefault="00756733" w:rsidP="00F95918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5" w:history="1"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9E3ECF" w:rsidRPr="007D26FB" w:rsidRDefault="00756733" w:rsidP="00F95918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6" w:history="1"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9E3ECF" w:rsidRPr="00565439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9E3ECF" w:rsidRPr="007D26FB" w:rsidRDefault="00756733" w:rsidP="00F95918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7" w:history="1"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9E3ECF" w:rsidRPr="00565439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9E3ECF" w:rsidRPr="00FB0608" w:rsidTr="00F95918">
        <w:tc>
          <w:tcPr>
            <w:tcW w:w="2830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D26FB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9E3ECF" w:rsidRPr="007D26FB" w:rsidRDefault="00756733" w:rsidP="00F95918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8" w:history="1">
              <w:r w:rsidR="009E3ECF" w:rsidRPr="00565439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9E3ECF" w:rsidRPr="00565439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9E3ECF" w:rsidRPr="00FB0608" w:rsidTr="00F95918">
        <w:tc>
          <w:tcPr>
            <w:tcW w:w="9493" w:type="dxa"/>
            <w:gridSpan w:val="3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9E3ECF" w:rsidRPr="00FB0608" w:rsidTr="00F95918">
        <w:tc>
          <w:tcPr>
            <w:tcW w:w="2830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7D26FB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7D26FB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7D26FB">
              <w:rPr>
                <w:rFonts w:eastAsia="Calibri"/>
                <w:sz w:val="20"/>
                <w:szCs w:val="20"/>
              </w:rPr>
              <w:t>.</w:t>
            </w:r>
            <w:r w:rsidRPr="007D26FB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9E3ECF" w:rsidRPr="007D26FB" w:rsidRDefault="00756733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9" w:history="1"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9E3ECF" w:rsidRPr="00FB0608" w:rsidTr="00F95918">
        <w:tc>
          <w:tcPr>
            <w:tcW w:w="9493" w:type="dxa"/>
            <w:gridSpan w:val="3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9E3ECF" w:rsidRPr="00FB0608" w:rsidTr="00F95918">
        <w:tc>
          <w:tcPr>
            <w:tcW w:w="2830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7D26FB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7D26FB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7D26FB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9E3ECF" w:rsidRDefault="009E3ECF" w:rsidP="009E3ECF">
      <w:pPr>
        <w:widowControl w:val="0"/>
        <w:shd w:val="clear" w:color="auto" w:fill="FFFFFF"/>
        <w:ind w:left="24" w:right="34" w:firstLine="402"/>
        <w:jc w:val="both"/>
        <w:rPr>
          <w:b/>
          <w:sz w:val="20"/>
          <w:szCs w:val="20"/>
        </w:rPr>
      </w:pPr>
    </w:p>
    <w:p w:rsidR="009E3ECF" w:rsidRPr="00702F8A" w:rsidRDefault="009E3ECF" w:rsidP="009E3EC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>8</w:t>
      </w:r>
      <w:r w:rsidRPr="00702F8A">
        <w:rPr>
          <w:b/>
          <w:color w:val="000000"/>
          <w:spacing w:val="-10"/>
          <w:w w:val="101"/>
          <w:sz w:val="20"/>
          <w:szCs w:val="20"/>
        </w:rPr>
        <w:t xml:space="preserve">.4. </w:t>
      </w:r>
      <w:r w:rsidRPr="00702F8A">
        <w:rPr>
          <w:b/>
          <w:spacing w:val="1"/>
          <w:w w:val="101"/>
          <w:sz w:val="20"/>
          <w:szCs w:val="20"/>
        </w:rPr>
        <w:t>Реализация электронного обучения (ЭО), использование дистанционных образовательных технологий (ДОТ)*: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2693"/>
        <w:gridCol w:w="3226"/>
      </w:tblGrid>
      <w:tr w:rsidR="009E3ECF" w:rsidRPr="00702F8A" w:rsidTr="00F959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02F8A" w:rsidRDefault="009E3ECF" w:rsidP="00F9591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0"/>
                <w:szCs w:val="20"/>
              </w:rPr>
            </w:pPr>
            <w:r w:rsidRPr="00702F8A">
              <w:rPr>
                <w:sz w:val="20"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02F8A" w:rsidRDefault="009E3ECF" w:rsidP="00F95918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sz w:val="20"/>
                <w:szCs w:val="20"/>
              </w:rPr>
            </w:pPr>
            <w:r w:rsidRPr="00702F8A">
              <w:rPr>
                <w:sz w:val="20"/>
                <w:szCs w:val="20"/>
              </w:rPr>
              <w:t>Площадка ЭО и ДОТ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02F8A" w:rsidRDefault="009E3ECF" w:rsidP="00F95918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sz w:val="20"/>
                <w:szCs w:val="20"/>
              </w:rPr>
            </w:pPr>
            <w:r w:rsidRPr="00702F8A">
              <w:rPr>
                <w:sz w:val="20"/>
                <w:szCs w:val="20"/>
              </w:rPr>
              <w:t xml:space="preserve">Наименование электронного курса, авторы, </w:t>
            </w:r>
            <w:r w:rsidRPr="00702F8A">
              <w:rPr>
                <w:sz w:val="20"/>
                <w:szCs w:val="20"/>
                <w:lang w:val="en-US"/>
              </w:rPr>
              <w:t>URL</w:t>
            </w:r>
            <w:r w:rsidRPr="00702F8A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02F8A" w:rsidRDefault="009E3ECF" w:rsidP="00F95918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sz w:val="20"/>
                <w:szCs w:val="20"/>
              </w:rPr>
            </w:pPr>
            <w:r w:rsidRPr="00702F8A">
              <w:rPr>
                <w:sz w:val="20"/>
                <w:szCs w:val="20"/>
              </w:rPr>
              <w:t>Модель реализации электронного курса</w:t>
            </w:r>
          </w:p>
        </w:tc>
      </w:tr>
      <w:tr w:rsidR="009E3ECF" w:rsidRPr="007D26FB" w:rsidTr="00F959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02F8A" w:rsidRDefault="009E3ECF" w:rsidP="00F95918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D26FB" w:rsidRDefault="009E3ECF" w:rsidP="00F95918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ЭОС </w:t>
            </w:r>
            <w:proofErr w:type="spellStart"/>
            <w:r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D26FB" w:rsidRDefault="009E3ECF" w:rsidP="00F95918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9E3ECF">
              <w:rPr>
                <w:sz w:val="20"/>
                <w:szCs w:val="20"/>
                <w:lang w:val="en-US"/>
              </w:rPr>
              <w:t>https://edu.nsmu.ru/course/view.php?id=268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D26FB" w:rsidRDefault="009E3ECF" w:rsidP="00F95918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 </w:t>
            </w:r>
            <w:r>
              <w:rPr>
                <w:sz w:val="20"/>
                <w:szCs w:val="20"/>
              </w:rPr>
              <w:t>ЭК</w:t>
            </w:r>
          </w:p>
        </w:tc>
      </w:tr>
    </w:tbl>
    <w:p w:rsidR="009E3ECF" w:rsidRPr="00702F8A" w:rsidRDefault="009E3ECF" w:rsidP="009E3ECF">
      <w:pPr>
        <w:widowControl w:val="0"/>
        <w:shd w:val="clear" w:color="auto" w:fill="FFFFFF"/>
        <w:tabs>
          <w:tab w:val="left" w:leader="dot" w:pos="7721"/>
        </w:tabs>
        <w:ind w:right="470" w:firstLine="360"/>
        <w:jc w:val="both"/>
        <w:outlineLvl w:val="0"/>
        <w:rPr>
          <w:b/>
          <w:color w:val="000000"/>
          <w:spacing w:val="-10"/>
          <w:w w:val="101"/>
          <w:sz w:val="20"/>
          <w:szCs w:val="20"/>
        </w:rPr>
      </w:pPr>
    </w:p>
    <w:p w:rsidR="009E3ECF" w:rsidRPr="00702F8A" w:rsidRDefault="009E3ECF" w:rsidP="009E3ECF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-10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>8</w:t>
      </w:r>
      <w:r w:rsidRPr="00702F8A">
        <w:rPr>
          <w:b/>
          <w:color w:val="000000"/>
          <w:spacing w:val="-10"/>
          <w:w w:val="101"/>
          <w:sz w:val="20"/>
          <w:szCs w:val="20"/>
        </w:rPr>
        <w:t xml:space="preserve">.5. Перечень информационных технологий, используемых при проведении </w:t>
      </w:r>
      <w:r>
        <w:rPr>
          <w:b/>
          <w:color w:val="000000"/>
          <w:spacing w:val="-10"/>
          <w:w w:val="101"/>
          <w:sz w:val="20"/>
          <w:szCs w:val="20"/>
        </w:rPr>
        <w:t>дисциплины</w:t>
      </w:r>
      <w:r w:rsidRPr="00702F8A">
        <w:rPr>
          <w:b/>
          <w:color w:val="000000"/>
          <w:spacing w:val="-10"/>
          <w:w w:val="101"/>
          <w:sz w:val="20"/>
          <w:szCs w:val="20"/>
        </w:rPr>
        <w:t>, включая перечень программного обеспечения и информационных справочных систем (при необходимости):</w:t>
      </w:r>
    </w:p>
    <w:p w:rsidR="009E3ECF" w:rsidRPr="00597128" w:rsidRDefault="009E3ECF" w:rsidP="009E3ECF">
      <w:pPr>
        <w:pStyle w:val="11"/>
        <w:widowControl w:val="0"/>
        <w:tabs>
          <w:tab w:val="left" w:pos="0"/>
        </w:tabs>
        <w:ind w:left="0" w:firstLine="426"/>
        <w:jc w:val="both"/>
      </w:pPr>
      <w:r w:rsidRPr="00597128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597128">
        <w:t>Windows</w:t>
      </w:r>
      <w:proofErr w:type="spellEnd"/>
      <w:r w:rsidRPr="00597128">
        <w:t xml:space="preserve"> </w:t>
      </w:r>
      <w:proofErr w:type="spellStart"/>
      <w:r w:rsidRPr="00597128">
        <w:t>Vista</w:t>
      </w:r>
      <w:proofErr w:type="spellEnd"/>
      <w:r w:rsidRPr="00597128">
        <w:t xml:space="preserve"> </w:t>
      </w:r>
      <w:proofErr w:type="spellStart"/>
      <w:r w:rsidRPr="00597128">
        <w:t>Starter,MS</w:t>
      </w:r>
      <w:proofErr w:type="spellEnd"/>
      <w:r w:rsidRPr="00597128">
        <w:t xml:space="preserve"> </w:t>
      </w:r>
      <w:proofErr w:type="spellStart"/>
      <w:r w:rsidRPr="00597128">
        <w:t>Windows</w:t>
      </w:r>
      <w:proofErr w:type="spellEnd"/>
      <w:r w:rsidRPr="00597128">
        <w:t xml:space="preserve"> </w:t>
      </w:r>
      <w:proofErr w:type="spellStart"/>
      <w:r w:rsidRPr="00597128">
        <w:t>Prof</w:t>
      </w:r>
      <w:proofErr w:type="spellEnd"/>
      <w:r w:rsidRPr="00597128">
        <w:t xml:space="preserve"> 7 </w:t>
      </w:r>
      <w:proofErr w:type="spellStart"/>
      <w:r w:rsidRPr="00597128">
        <w:t>Upgr</w:t>
      </w:r>
      <w:proofErr w:type="spellEnd"/>
      <w:r w:rsidRPr="00597128">
        <w:t xml:space="preserve">; офисный пакет - MS </w:t>
      </w:r>
      <w:proofErr w:type="spellStart"/>
      <w:r w:rsidRPr="00597128">
        <w:t>Office</w:t>
      </w:r>
      <w:proofErr w:type="spellEnd"/>
      <w:r w:rsidRPr="00597128">
        <w:t xml:space="preserve"> 2007; другое ПО -  7-zip, </w:t>
      </w:r>
      <w:proofErr w:type="spellStart"/>
      <w:r w:rsidRPr="00597128">
        <w:t>AdobeReader</w:t>
      </w:r>
      <w:proofErr w:type="spellEnd"/>
      <w:r w:rsidRPr="00597128">
        <w:t xml:space="preserve">, </w:t>
      </w:r>
      <w:proofErr w:type="spellStart"/>
      <w:r w:rsidRPr="00597128">
        <w:t>Kaspersky</w:t>
      </w:r>
      <w:proofErr w:type="spellEnd"/>
      <w:r w:rsidRPr="00597128">
        <w:t xml:space="preserve"> </w:t>
      </w:r>
      <w:proofErr w:type="spellStart"/>
      <w:r w:rsidRPr="00597128">
        <w:t>Endpoint</w:t>
      </w:r>
      <w:proofErr w:type="spellEnd"/>
      <w:r w:rsidRPr="00597128">
        <w:t xml:space="preserve"> </w:t>
      </w:r>
      <w:proofErr w:type="spellStart"/>
      <w:r w:rsidRPr="00597128">
        <w:t>Security</w:t>
      </w:r>
      <w:proofErr w:type="spellEnd"/>
      <w:r w:rsidRPr="00597128">
        <w:t>.</w:t>
      </w:r>
    </w:p>
    <w:p w:rsidR="009E3ECF" w:rsidRPr="00702F8A" w:rsidRDefault="009E3ECF" w:rsidP="009E3ECF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0"/>
          <w:szCs w:val="20"/>
        </w:rPr>
      </w:pPr>
    </w:p>
    <w:p w:rsidR="009E3ECF" w:rsidRPr="00702F8A" w:rsidRDefault="009E3ECF" w:rsidP="009E3ECF">
      <w:pPr>
        <w:widowControl w:val="0"/>
        <w:shd w:val="clear" w:color="auto" w:fill="FFFFFF"/>
        <w:ind w:right="34"/>
        <w:jc w:val="both"/>
        <w:rPr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</w:rPr>
        <w:t>9</w:t>
      </w:r>
      <w:r w:rsidRPr="00702F8A">
        <w:rPr>
          <w:b/>
          <w:color w:val="000000"/>
          <w:spacing w:val="1"/>
          <w:w w:val="101"/>
          <w:sz w:val="20"/>
          <w:szCs w:val="20"/>
        </w:rPr>
        <w:t xml:space="preserve">. Материально-техническое обеспечение </w:t>
      </w:r>
      <w:r>
        <w:rPr>
          <w:b/>
          <w:color w:val="000000"/>
          <w:spacing w:val="1"/>
          <w:w w:val="101"/>
          <w:sz w:val="20"/>
          <w:szCs w:val="20"/>
        </w:rPr>
        <w:t>дисциплины</w:t>
      </w:r>
      <w:r w:rsidRPr="00702F8A">
        <w:rPr>
          <w:color w:val="000000"/>
          <w:spacing w:val="1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3000"/>
        <w:gridCol w:w="3143"/>
        <w:gridCol w:w="2550"/>
      </w:tblGrid>
      <w:tr w:rsidR="009E3ECF" w:rsidTr="00F95918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 xml:space="preserve">2453 </w:t>
            </w:r>
          </w:p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Кабинет общественного здоровья и здравоохранения, организации профессиональной деятельности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посадочных мест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1, компьютер – 1 шт.</w:t>
            </w:r>
          </w:p>
        </w:tc>
      </w:tr>
      <w:tr w:rsidR="009E3ECF" w:rsidTr="00F95918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pos="2727"/>
              </w:tabs>
              <w:spacing w:line="276" w:lineRule="auto"/>
              <w:jc w:val="center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 xml:space="preserve">2441 </w:t>
            </w:r>
          </w:p>
          <w:p w:rsidR="009E3ECF" w:rsidRDefault="009E3ECF" w:rsidP="00F95918">
            <w:pPr>
              <w:tabs>
                <w:tab w:val="left" w:pos="2727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Кабинет экономики и управления в здравоохранении, экономики и управления лабораторной службой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24 </w:t>
            </w:r>
            <w:proofErr w:type="gramStart"/>
            <w:r>
              <w:rPr>
                <w:sz w:val="20"/>
                <w:szCs w:val="20"/>
                <w:lang w:eastAsia="en-US"/>
              </w:rPr>
              <w:t>посадочных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места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1.</w:t>
            </w:r>
          </w:p>
        </w:tc>
      </w:tr>
      <w:tr w:rsidR="009E3ECF" w:rsidTr="00F95918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>2451</w:t>
            </w:r>
          </w:p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42 </w:t>
            </w:r>
            <w:proofErr w:type="gramStart"/>
            <w:r>
              <w:rPr>
                <w:sz w:val="20"/>
                <w:szCs w:val="20"/>
                <w:lang w:eastAsia="en-US"/>
              </w:rPr>
              <w:t>посадочных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места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1, компьютер – 1шт.</w:t>
            </w:r>
          </w:p>
        </w:tc>
      </w:tr>
      <w:tr w:rsidR="009E3ECF" w:rsidTr="00F95918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 xml:space="preserve">2442 </w:t>
            </w:r>
          </w:p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посадочных мест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1.</w:t>
            </w:r>
          </w:p>
        </w:tc>
      </w:tr>
      <w:tr w:rsidR="009E3ECF" w:rsidTr="00F95918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Ауд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>2440</w:t>
            </w:r>
          </w:p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посадочных мест.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компьютер – 11 шт., подключенные к сети Интернет, мультимедиа проектор - 1</w:t>
            </w:r>
          </w:p>
        </w:tc>
      </w:tr>
      <w:tr w:rsidR="009E3ECF" w:rsidTr="00F95918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>2445</w:t>
            </w:r>
          </w:p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 посадочных мест, телевизор - 1</w:t>
            </w:r>
          </w:p>
        </w:tc>
      </w:tr>
    </w:tbl>
    <w:p w:rsidR="009E3ECF" w:rsidRDefault="009E3ECF" w:rsidP="009E3ECF">
      <w:pPr>
        <w:pStyle w:val="msonormalcxspmiddle"/>
        <w:widowControl w:val="0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AE1E3B" w:rsidRPr="006D3729" w:rsidRDefault="009E3ECF" w:rsidP="009E3EC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Рекомендованное</w:t>
      </w: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Тематический план лекций</w:t>
      </w:r>
    </w:p>
    <w:p w:rsidR="004A4087" w:rsidRDefault="004A4087" w:rsidP="004A4087">
      <w:pPr>
        <w:jc w:val="both"/>
        <w:rPr>
          <w:sz w:val="20"/>
          <w:szCs w:val="20"/>
        </w:rPr>
      </w:pPr>
    </w:p>
    <w:p w:rsidR="004A4087" w:rsidRPr="004A4087" w:rsidRDefault="004A4087" w:rsidP="004A4087">
      <w:pPr>
        <w:jc w:val="both"/>
        <w:rPr>
          <w:sz w:val="20"/>
          <w:szCs w:val="20"/>
        </w:rPr>
      </w:pPr>
      <w:r w:rsidRPr="004A4087">
        <w:rPr>
          <w:sz w:val="20"/>
          <w:szCs w:val="20"/>
        </w:rPr>
        <w:t>Учебная дисциплина – Основы научно-исследовательской деятельности в медицине</w:t>
      </w:r>
    </w:p>
    <w:p w:rsidR="004A4087" w:rsidRPr="004A4087" w:rsidRDefault="004A4087" w:rsidP="004A4087">
      <w:pPr>
        <w:jc w:val="both"/>
        <w:rPr>
          <w:sz w:val="20"/>
          <w:szCs w:val="20"/>
        </w:rPr>
      </w:pPr>
      <w:r w:rsidRPr="004A4087">
        <w:rPr>
          <w:sz w:val="20"/>
          <w:szCs w:val="20"/>
        </w:rPr>
        <w:t>Специальность – 31.05.01 - Лечебное дело</w:t>
      </w:r>
    </w:p>
    <w:p w:rsidR="004A4087" w:rsidRPr="004A4087" w:rsidRDefault="00F95918" w:rsidP="004A4087">
      <w:pPr>
        <w:jc w:val="both"/>
        <w:rPr>
          <w:sz w:val="20"/>
          <w:szCs w:val="20"/>
        </w:rPr>
      </w:pPr>
      <w:r>
        <w:rPr>
          <w:sz w:val="20"/>
          <w:szCs w:val="20"/>
        </w:rPr>
        <w:t>Семестр – 3</w:t>
      </w:r>
    </w:p>
    <w:p w:rsidR="00AE1E3B" w:rsidRPr="006D3729" w:rsidRDefault="00F95918" w:rsidP="004A4087">
      <w:pPr>
        <w:jc w:val="both"/>
        <w:rPr>
          <w:sz w:val="20"/>
          <w:szCs w:val="20"/>
        </w:rPr>
      </w:pPr>
      <w:r>
        <w:rPr>
          <w:sz w:val="20"/>
          <w:szCs w:val="20"/>
        </w:rPr>
        <w:t>Курс –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5691"/>
        <w:gridCol w:w="2048"/>
      </w:tblGrid>
      <w:tr w:rsidR="00AE1E3B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95918">
            <w:pPr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6D372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sz w:val="20"/>
                <w:szCs w:val="20"/>
              </w:rPr>
              <w:t>/</w:t>
            </w:r>
            <w:proofErr w:type="spellStart"/>
            <w:r w:rsidRPr="006D372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95918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Тема лекции</w:t>
            </w:r>
          </w:p>
          <w:p w:rsidR="00AE1E3B" w:rsidRPr="006D3729" w:rsidRDefault="00AE1E3B" w:rsidP="00F9591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E1E3B" w:rsidRPr="006D3729" w:rsidRDefault="00AE1E3B" w:rsidP="00F95918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95918">
            <w:pPr>
              <w:tabs>
                <w:tab w:val="left" w:pos="3365"/>
              </w:tabs>
              <w:ind w:right="215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Количество</w:t>
            </w:r>
          </w:p>
          <w:p w:rsidR="00AE1E3B" w:rsidRPr="006D3729" w:rsidRDefault="00AE1E3B" w:rsidP="00F95918">
            <w:pPr>
              <w:ind w:right="215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часов</w:t>
            </w:r>
          </w:p>
        </w:tc>
      </w:tr>
      <w:tr w:rsidR="004A4087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B72890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2890">
              <w:rPr>
                <w:sz w:val="20"/>
                <w:szCs w:val="20"/>
              </w:rPr>
              <w:t xml:space="preserve">Понятие науки, её структура, функции, основные характеристики. Классификация наук.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4087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6D66">
              <w:rPr>
                <w:sz w:val="20"/>
                <w:szCs w:val="20"/>
              </w:rPr>
              <w:t>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3A6D66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научных исследований в медицине и биологии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4087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A6D66">
              <w:rPr>
                <w:sz w:val="20"/>
                <w:szCs w:val="20"/>
              </w:rPr>
              <w:t>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3A6D66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научного исследования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4087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3A6D66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эпидемиология как основа современной доказательной медицины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4087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890">
              <w:rPr>
                <w:sz w:val="20"/>
                <w:szCs w:val="20"/>
              </w:rPr>
              <w:t>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3A6D66" w:rsidP="003A6D6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доказательную медицину. Клинические исследования.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4087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4A4087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Контроль качества результатов научных исследований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4087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3A6D66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тесты в медицине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A6D66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Default="003A6D66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Default="003A6D66" w:rsidP="003A6D6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Графическое представление результатов научного исследования.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Default="003A6D66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1E3B" w:rsidRPr="006D3729" w:rsidTr="00F95918"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F95918" w:rsidRDefault="00AE1E3B" w:rsidP="00F95918">
            <w:pPr>
              <w:ind w:right="215"/>
              <w:jc w:val="both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F95918" w:rsidRDefault="00F95918" w:rsidP="00F95918">
            <w:pPr>
              <w:ind w:right="2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D66">
              <w:rPr>
                <w:sz w:val="20"/>
                <w:szCs w:val="20"/>
              </w:rPr>
              <w:t>6</w:t>
            </w:r>
          </w:p>
        </w:tc>
      </w:tr>
    </w:tbl>
    <w:p w:rsidR="00AE1E3B" w:rsidRPr="006D3729" w:rsidRDefault="00AE1E3B" w:rsidP="00AE1E3B">
      <w:pPr>
        <w:jc w:val="both"/>
        <w:rPr>
          <w:i/>
          <w:sz w:val="20"/>
          <w:szCs w:val="20"/>
        </w:rPr>
      </w:pPr>
      <w:r w:rsidRPr="006D3729">
        <w:rPr>
          <w:b/>
          <w:i/>
          <w:sz w:val="20"/>
          <w:szCs w:val="20"/>
        </w:rPr>
        <w:t>*</w:t>
      </w:r>
      <w:r w:rsidRPr="006D3729">
        <w:rPr>
          <w:i/>
          <w:sz w:val="20"/>
          <w:szCs w:val="20"/>
        </w:rPr>
        <w:t xml:space="preserve">лекция размещена на площадке электронного обучения – </w:t>
      </w:r>
      <w:proofErr w:type="spellStart"/>
      <w:r w:rsidRPr="006D3729">
        <w:rPr>
          <w:i/>
          <w:sz w:val="20"/>
          <w:szCs w:val="20"/>
          <w:lang w:val="en-US"/>
        </w:rPr>
        <w:t>Moodle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Medunet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Obrnet</w:t>
      </w:r>
      <w:proofErr w:type="spellEnd"/>
    </w:p>
    <w:p w:rsidR="00AE1E3B" w:rsidRPr="006D3729" w:rsidRDefault="00AE1E3B" w:rsidP="00AE1E3B">
      <w:pPr>
        <w:rPr>
          <w:b/>
          <w:sz w:val="20"/>
          <w:szCs w:val="20"/>
        </w:rPr>
      </w:pPr>
    </w:p>
    <w:p w:rsidR="00F95918" w:rsidRPr="006D3729" w:rsidRDefault="00F95918" w:rsidP="00F9591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Рассмотрено на заседании кафедры</w:t>
      </w:r>
      <w:r>
        <w:rPr>
          <w:sz w:val="20"/>
          <w:szCs w:val="20"/>
        </w:rPr>
        <w:t xml:space="preserve"> общественного здоровья, здравоохранения и социальной работы</w:t>
      </w:r>
    </w:p>
    <w:p w:rsidR="00F95918" w:rsidRPr="006D3729" w:rsidRDefault="00F95918" w:rsidP="00F9591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«</w:t>
      </w:r>
      <w:r>
        <w:rPr>
          <w:sz w:val="20"/>
          <w:szCs w:val="20"/>
        </w:rPr>
        <w:t xml:space="preserve">03» июня </w:t>
      </w:r>
      <w:r w:rsidRPr="006D3729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Pr="006D3729">
        <w:rPr>
          <w:sz w:val="20"/>
          <w:szCs w:val="20"/>
        </w:rPr>
        <w:t xml:space="preserve">   г.</w:t>
      </w:r>
    </w:p>
    <w:p w:rsidR="00F95918" w:rsidRPr="006D3729" w:rsidRDefault="00F95918" w:rsidP="00F9591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протокол №</w:t>
      </w:r>
      <w:r>
        <w:rPr>
          <w:sz w:val="20"/>
          <w:szCs w:val="20"/>
        </w:rPr>
        <w:t>8</w:t>
      </w:r>
    </w:p>
    <w:p w:rsidR="00F95918" w:rsidRPr="006D3729" w:rsidRDefault="00F95918" w:rsidP="00F95918">
      <w:pPr>
        <w:rPr>
          <w:sz w:val="20"/>
          <w:szCs w:val="20"/>
        </w:rPr>
      </w:pPr>
    </w:p>
    <w:p w:rsidR="00F95918" w:rsidRDefault="00F95918" w:rsidP="00F95918">
      <w:pPr>
        <w:rPr>
          <w:sz w:val="20"/>
          <w:szCs w:val="20"/>
        </w:rPr>
      </w:pPr>
      <w:r w:rsidRPr="006D3729">
        <w:rPr>
          <w:sz w:val="20"/>
          <w:szCs w:val="20"/>
        </w:rPr>
        <w:t xml:space="preserve">Зав. кафедрой </w:t>
      </w:r>
      <w:proofErr w:type="gramStart"/>
      <w:r>
        <w:rPr>
          <w:sz w:val="20"/>
          <w:szCs w:val="20"/>
        </w:rPr>
        <w:t>общественного</w:t>
      </w:r>
      <w:proofErr w:type="gramEnd"/>
      <w:r>
        <w:rPr>
          <w:sz w:val="20"/>
          <w:szCs w:val="20"/>
        </w:rPr>
        <w:t xml:space="preserve"> </w:t>
      </w:r>
    </w:p>
    <w:p w:rsidR="00AE1E3B" w:rsidRPr="006D3729" w:rsidRDefault="00F95918" w:rsidP="00F95918">
      <w:pPr>
        <w:rPr>
          <w:sz w:val="20"/>
          <w:szCs w:val="20"/>
        </w:rPr>
      </w:pPr>
      <w:r>
        <w:rPr>
          <w:sz w:val="20"/>
          <w:szCs w:val="20"/>
        </w:rPr>
        <w:t xml:space="preserve">здоровья, здравоохранения и социальной работы, д.м.н., доцент </w:t>
      </w:r>
      <w:r w:rsidRPr="006D372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6D3729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Э.А.Мордовский</w:t>
      </w: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F95918" w:rsidRDefault="00F95918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6D3729">
        <w:rPr>
          <w:b/>
          <w:sz w:val="20"/>
          <w:szCs w:val="20"/>
        </w:rPr>
        <w:t>симуляционных</w:t>
      </w:r>
      <w:proofErr w:type="spellEnd"/>
      <w:r w:rsidRPr="006D3729">
        <w:rPr>
          <w:b/>
          <w:sz w:val="20"/>
          <w:szCs w:val="20"/>
        </w:rPr>
        <w:t xml:space="preserve"> практических занятий</w:t>
      </w: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F95918" w:rsidRPr="004A4087" w:rsidRDefault="00F95918" w:rsidP="00F95918">
      <w:pPr>
        <w:jc w:val="both"/>
        <w:rPr>
          <w:sz w:val="20"/>
          <w:szCs w:val="20"/>
        </w:rPr>
      </w:pPr>
      <w:r w:rsidRPr="004A4087">
        <w:rPr>
          <w:sz w:val="20"/>
          <w:szCs w:val="20"/>
        </w:rPr>
        <w:t>Учебная дисциплина – Основы научно-исследовательской деятельности в медицине</w:t>
      </w:r>
    </w:p>
    <w:p w:rsidR="00F95918" w:rsidRPr="004A4087" w:rsidRDefault="00F95918" w:rsidP="00F95918">
      <w:pPr>
        <w:jc w:val="both"/>
        <w:rPr>
          <w:sz w:val="20"/>
          <w:szCs w:val="20"/>
        </w:rPr>
      </w:pPr>
      <w:r w:rsidRPr="004A4087">
        <w:rPr>
          <w:sz w:val="20"/>
          <w:szCs w:val="20"/>
        </w:rPr>
        <w:t>Специальность – 31.05.01 - Лечебное дело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Семестр – </w:t>
      </w:r>
      <w:r w:rsidR="00F95918">
        <w:rPr>
          <w:sz w:val="20"/>
          <w:szCs w:val="20"/>
        </w:rPr>
        <w:t>3</w:t>
      </w:r>
    </w:p>
    <w:p w:rsidR="00AE1E3B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Курс –</w:t>
      </w:r>
      <w:r w:rsidR="00F95918">
        <w:rPr>
          <w:sz w:val="20"/>
          <w:szCs w:val="20"/>
        </w:rPr>
        <w:t>2</w:t>
      </w:r>
    </w:p>
    <w:p w:rsidR="00F95918" w:rsidRDefault="00F95918" w:rsidP="00AE1E3B">
      <w:pPr>
        <w:jc w:val="both"/>
        <w:rPr>
          <w:sz w:val="20"/>
          <w:szCs w:val="20"/>
        </w:rPr>
      </w:pPr>
    </w:p>
    <w:p w:rsidR="005E5E28" w:rsidRPr="006D3729" w:rsidRDefault="005E5E28" w:rsidP="00AE1E3B">
      <w:pPr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1405"/>
        <w:gridCol w:w="2126"/>
      </w:tblGrid>
      <w:tr w:rsidR="00AE1E3B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95918">
            <w:pPr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372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sz w:val="20"/>
                <w:szCs w:val="20"/>
              </w:rPr>
              <w:t>/</w:t>
            </w:r>
            <w:proofErr w:type="spellStart"/>
            <w:r w:rsidRPr="006D3729">
              <w:rPr>
                <w:sz w:val="20"/>
                <w:szCs w:val="20"/>
              </w:rPr>
              <w:t>п</w:t>
            </w:r>
            <w:proofErr w:type="spellEnd"/>
            <w:r w:rsidRPr="006D3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95918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Тип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95918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Тема занятия</w:t>
            </w:r>
          </w:p>
          <w:p w:rsidR="00AE1E3B" w:rsidRPr="006D3729" w:rsidRDefault="00AE1E3B" w:rsidP="00F9591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E1E3B" w:rsidRPr="006D3729" w:rsidRDefault="00AE1E3B" w:rsidP="00F95918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95918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Количество</w:t>
            </w:r>
          </w:p>
          <w:p w:rsidR="00AE1E3B" w:rsidRPr="006D3729" w:rsidRDefault="00AE1E3B" w:rsidP="00F95918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часов</w:t>
            </w:r>
          </w:p>
        </w:tc>
      </w:tr>
      <w:tr w:rsidR="00F95918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F95918" w:rsidP="00F9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F95918" w:rsidP="00F95918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F95918" w:rsidRDefault="00F95918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Наука и современный научный метод. Научное мышление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18" w:rsidRPr="00F95918" w:rsidRDefault="00F95918" w:rsidP="00F9591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F95918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F95918" w:rsidP="00F9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Default="00F95918">
            <w:r w:rsidRPr="00F403B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F95918" w:rsidRDefault="00F95918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918">
              <w:rPr>
                <w:spacing w:val="-2"/>
                <w:sz w:val="20"/>
                <w:szCs w:val="20"/>
              </w:rPr>
              <w:t xml:space="preserve">Организация и планирование научного исследования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18" w:rsidRPr="00F95918" w:rsidRDefault="00F95918" w:rsidP="00F9591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F95918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5E5E28" w:rsidP="00F9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9591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Default="00F95918">
            <w:r w:rsidRPr="00F403B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F95918" w:rsidRDefault="00F95918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F95918">
              <w:rPr>
                <w:spacing w:val="-2"/>
                <w:sz w:val="20"/>
                <w:szCs w:val="20"/>
              </w:rPr>
              <w:t xml:space="preserve">Экспериментальные типы исследования: </w:t>
            </w:r>
            <w:proofErr w:type="spellStart"/>
            <w:r w:rsidRPr="00F95918">
              <w:rPr>
                <w:spacing w:val="-2"/>
                <w:sz w:val="20"/>
                <w:szCs w:val="20"/>
              </w:rPr>
              <w:t>рандомизированное</w:t>
            </w:r>
            <w:proofErr w:type="spellEnd"/>
          </w:p>
          <w:p w:rsidR="00F95918" w:rsidRPr="00F95918" w:rsidRDefault="00F95918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F95918">
              <w:rPr>
                <w:spacing w:val="-2"/>
                <w:sz w:val="20"/>
                <w:szCs w:val="20"/>
              </w:rPr>
              <w:t xml:space="preserve">контролируемое испытание, </w:t>
            </w:r>
            <w:proofErr w:type="spellStart"/>
            <w:r w:rsidRPr="00F95918">
              <w:rPr>
                <w:spacing w:val="-2"/>
                <w:sz w:val="20"/>
                <w:szCs w:val="20"/>
              </w:rPr>
              <w:t>псевдо-рандомизированное</w:t>
            </w:r>
            <w:proofErr w:type="spellEnd"/>
            <w:r w:rsidRPr="00F95918">
              <w:rPr>
                <w:spacing w:val="-2"/>
                <w:sz w:val="20"/>
                <w:szCs w:val="20"/>
              </w:rPr>
              <w:t xml:space="preserve"> контролируемое испытание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18" w:rsidRPr="00F95918" w:rsidRDefault="00F95918" w:rsidP="00F9591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F95918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5E5E28" w:rsidP="00F9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591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Default="00F95918">
            <w:r w:rsidRPr="00F403B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F95918" w:rsidRDefault="00F95918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proofErr w:type="spellStart"/>
            <w:r w:rsidRPr="00F95918">
              <w:rPr>
                <w:spacing w:val="-2"/>
                <w:sz w:val="20"/>
                <w:szCs w:val="20"/>
              </w:rPr>
              <w:t>Неэкспериментальные</w:t>
            </w:r>
            <w:proofErr w:type="spellEnd"/>
            <w:r w:rsidRPr="00F95918">
              <w:rPr>
                <w:spacing w:val="-2"/>
                <w:sz w:val="20"/>
                <w:szCs w:val="20"/>
              </w:rPr>
              <w:t xml:space="preserve"> типы исследования: исследование типа «случай-контроль», </w:t>
            </w:r>
            <w:proofErr w:type="spellStart"/>
            <w:r w:rsidRPr="00F95918">
              <w:rPr>
                <w:spacing w:val="-2"/>
                <w:sz w:val="20"/>
                <w:szCs w:val="20"/>
              </w:rPr>
              <w:t>когортное</w:t>
            </w:r>
            <w:proofErr w:type="spellEnd"/>
            <w:r w:rsidRPr="00F95918">
              <w:rPr>
                <w:spacing w:val="-2"/>
                <w:sz w:val="20"/>
                <w:szCs w:val="20"/>
              </w:rPr>
              <w:t xml:space="preserve"> исследование, «поперечное» исследование, экологическое исследование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18" w:rsidRPr="00F95918" w:rsidRDefault="00F95918" w:rsidP="00F9591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5E5E28" w:rsidRPr="006D3729" w:rsidTr="00C3443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28" w:rsidRPr="006D3729" w:rsidRDefault="005E5E28" w:rsidP="005E5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28" w:rsidRDefault="005E5E28" w:rsidP="005E5E28">
            <w:r w:rsidRPr="00F403B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28" w:rsidRPr="00F95918" w:rsidRDefault="005E5E28" w:rsidP="005E5E28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F95918">
              <w:rPr>
                <w:spacing w:val="-2"/>
                <w:sz w:val="20"/>
                <w:szCs w:val="20"/>
              </w:rPr>
              <w:t>Основы эпидемиологии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28" w:rsidRPr="00F95918" w:rsidRDefault="005E5E28" w:rsidP="005E5E2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F95918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F95918" w:rsidP="00F9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Default="00F95918">
            <w:r w:rsidRPr="00F403B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F95918" w:rsidRDefault="00F95918" w:rsidP="005E5E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Основы </w:t>
            </w:r>
            <w:r w:rsidR="005E5E28">
              <w:rPr>
                <w:sz w:val="20"/>
                <w:szCs w:val="20"/>
              </w:rPr>
              <w:t>биомедицинской статистики: методы анализа количественных величин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18" w:rsidRPr="00F95918" w:rsidRDefault="00F95918" w:rsidP="00F9591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F95918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F95918" w:rsidP="00F9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Default="00F95918">
            <w:r w:rsidRPr="00F403B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F95918" w:rsidRDefault="00F95918" w:rsidP="005E5E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Основы </w:t>
            </w:r>
            <w:r w:rsidR="005E5E28">
              <w:rPr>
                <w:sz w:val="20"/>
                <w:szCs w:val="20"/>
              </w:rPr>
              <w:t>биомедицинской статистики: методы анализа категориальных величин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18" w:rsidRPr="00F95918" w:rsidRDefault="00F95918" w:rsidP="00F9591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F95918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F95918" w:rsidP="00F9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Default="00F95918">
            <w:r w:rsidRPr="00F403B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F95918" w:rsidRDefault="00F95918" w:rsidP="00F95918">
            <w:pPr>
              <w:suppressAutoHyphens/>
              <w:jc w:val="both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Основы научного письма и презентация результатов научного исследования</w:t>
            </w:r>
            <w:r w:rsidR="003A6D66">
              <w:rPr>
                <w:sz w:val="20"/>
                <w:szCs w:val="20"/>
              </w:rPr>
              <w:t>. Зачетное занятие.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18" w:rsidRPr="00F95918" w:rsidRDefault="00F95918" w:rsidP="00F9591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AE1E3B" w:rsidRPr="006D3729" w:rsidTr="00F95918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95918">
            <w:pPr>
              <w:ind w:right="215"/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95918">
            <w:pPr>
              <w:ind w:right="215"/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375638" w:rsidP="00375638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  <w:r w:rsidR="003A6D66">
              <w:rPr>
                <w:sz w:val="20"/>
                <w:szCs w:val="20"/>
              </w:rPr>
              <w:t>2</w:t>
            </w:r>
          </w:p>
        </w:tc>
      </w:tr>
    </w:tbl>
    <w:p w:rsidR="00AE1E3B" w:rsidRPr="006D3729" w:rsidRDefault="00F95918" w:rsidP="00AE1E3B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br w:type="textWrapping" w:clear="all"/>
      </w:r>
      <w:r w:rsidR="00AE1E3B" w:rsidRPr="006D3729">
        <w:rPr>
          <w:b/>
          <w:i/>
          <w:sz w:val="20"/>
          <w:szCs w:val="20"/>
        </w:rPr>
        <w:t>*</w:t>
      </w:r>
      <w:r w:rsidR="00AE1E3B" w:rsidRPr="006D3729">
        <w:rPr>
          <w:i/>
          <w:sz w:val="20"/>
          <w:szCs w:val="20"/>
        </w:rPr>
        <w:t xml:space="preserve"> Указать тип занятия в соответствии с учебным планом: семинарское занятие, практическое занятие, клиническое практическое занятие, лабораторное занятие, </w:t>
      </w:r>
      <w:proofErr w:type="spellStart"/>
      <w:r w:rsidR="00AE1E3B" w:rsidRPr="006D3729">
        <w:rPr>
          <w:i/>
          <w:sz w:val="20"/>
          <w:szCs w:val="20"/>
        </w:rPr>
        <w:t>симуляционное</w:t>
      </w:r>
      <w:proofErr w:type="spellEnd"/>
      <w:r w:rsidR="00AE1E3B" w:rsidRPr="006D3729">
        <w:rPr>
          <w:i/>
          <w:sz w:val="20"/>
          <w:szCs w:val="20"/>
        </w:rPr>
        <w:t xml:space="preserve"> практическое занятие</w:t>
      </w:r>
    </w:p>
    <w:p w:rsidR="00AE1E3B" w:rsidRPr="006D3729" w:rsidRDefault="00AE1E3B" w:rsidP="00AE1E3B">
      <w:pPr>
        <w:jc w:val="both"/>
        <w:rPr>
          <w:i/>
          <w:sz w:val="20"/>
          <w:szCs w:val="20"/>
        </w:rPr>
      </w:pPr>
      <w:r w:rsidRPr="006D3729">
        <w:rPr>
          <w:b/>
          <w:i/>
          <w:sz w:val="20"/>
          <w:szCs w:val="20"/>
        </w:rPr>
        <w:t>**</w:t>
      </w:r>
      <w:r w:rsidRPr="006D3729">
        <w:rPr>
          <w:i/>
          <w:sz w:val="20"/>
          <w:szCs w:val="20"/>
        </w:rPr>
        <w:t xml:space="preserve">материалы для организации и проведения семинарского занятия размещены на площадке электронного обучения – </w:t>
      </w:r>
      <w:proofErr w:type="spellStart"/>
      <w:r w:rsidRPr="006D3729">
        <w:rPr>
          <w:i/>
          <w:sz w:val="20"/>
          <w:szCs w:val="20"/>
          <w:lang w:val="en-US"/>
        </w:rPr>
        <w:t>Moodle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Medunet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Obrnet</w:t>
      </w:r>
      <w:proofErr w:type="spellEnd"/>
    </w:p>
    <w:p w:rsidR="00AE1E3B" w:rsidRPr="006D3729" w:rsidRDefault="00AE1E3B" w:rsidP="00AE1E3B">
      <w:pPr>
        <w:jc w:val="both"/>
        <w:rPr>
          <w:sz w:val="20"/>
          <w:szCs w:val="20"/>
        </w:rPr>
      </w:pPr>
    </w:p>
    <w:p w:rsidR="00F95918" w:rsidRPr="006D3729" w:rsidRDefault="00F95918" w:rsidP="00F9591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Рассмотрено на заседании кафедры</w:t>
      </w:r>
      <w:r>
        <w:rPr>
          <w:sz w:val="20"/>
          <w:szCs w:val="20"/>
        </w:rPr>
        <w:t xml:space="preserve"> общественного здоровья, здравоохранения и социальной работы</w:t>
      </w:r>
    </w:p>
    <w:p w:rsidR="00F95918" w:rsidRPr="006D3729" w:rsidRDefault="00F95918" w:rsidP="00F9591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«</w:t>
      </w:r>
      <w:r>
        <w:rPr>
          <w:sz w:val="20"/>
          <w:szCs w:val="20"/>
        </w:rPr>
        <w:t xml:space="preserve">03» июня </w:t>
      </w:r>
      <w:r w:rsidRPr="006D3729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Pr="006D3729">
        <w:rPr>
          <w:sz w:val="20"/>
          <w:szCs w:val="20"/>
        </w:rPr>
        <w:t xml:space="preserve">   г.</w:t>
      </w:r>
    </w:p>
    <w:p w:rsidR="00F95918" w:rsidRPr="006D3729" w:rsidRDefault="00F95918" w:rsidP="00F9591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протокол №</w:t>
      </w:r>
      <w:r>
        <w:rPr>
          <w:sz w:val="20"/>
          <w:szCs w:val="20"/>
        </w:rPr>
        <w:t>8</w:t>
      </w:r>
    </w:p>
    <w:p w:rsidR="00F95918" w:rsidRPr="006D3729" w:rsidRDefault="00F95918" w:rsidP="00F95918">
      <w:pPr>
        <w:rPr>
          <w:sz w:val="20"/>
          <w:szCs w:val="20"/>
        </w:rPr>
      </w:pPr>
    </w:p>
    <w:p w:rsidR="00F95918" w:rsidRDefault="00F95918" w:rsidP="00F95918">
      <w:pPr>
        <w:rPr>
          <w:sz w:val="20"/>
          <w:szCs w:val="20"/>
        </w:rPr>
      </w:pPr>
      <w:r w:rsidRPr="006D3729">
        <w:rPr>
          <w:sz w:val="20"/>
          <w:szCs w:val="20"/>
        </w:rPr>
        <w:t xml:space="preserve">Зав. кафедрой </w:t>
      </w:r>
      <w:proofErr w:type="gramStart"/>
      <w:r>
        <w:rPr>
          <w:sz w:val="20"/>
          <w:szCs w:val="20"/>
        </w:rPr>
        <w:t>общественного</w:t>
      </w:r>
      <w:proofErr w:type="gramEnd"/>
      <w:r>
        <w:rPr>
          <w:sz w:val="20"/>
          <w:szCs w:val="20"/>
        </w:rPr>
        <w:t xml:space="preserve"> </w:t>
      </w:r>
    </w:p>
    <w:p w:rsidR="00AE1E3B" w:rsidRDefault="00F95918" w:rsidP="00F95918">
      <w:pPr>
        <w:spacing w:line="360" w:lineRule="auto"/>
        <w:jc w:val="center"/>
        <w:rPr>
          <w:b/>
        </w:rPr>
      </w:pPr>
      <w:r>
        <w:rPr>
          <w:sz w:val="20"/>
          <w:szCs w:val="20"/>
        </w:rPr>
        <w:t xml:space="preserve">здоровья, здравоохранения и социальной работы, д.м.н., доцент </w:t>
      </w:r>
      <w:r w:rsidRPr="006D372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6D3729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Э.А.Мордовский</w:t>
      </w: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F95918" w:rsidRDefault="00F95918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i/>
          <w:color w:val="000000"/>
          <w:w w:val="101"/>
          <w:sz w:val="20"/>
          <w:szCs w:val="20"/>
        </w:rPr>
      </w:pPr>
      <w:r>
        <w:rPr>
          <w:b/>
          <w:i/>
          <w:color w:val="000000"/>
          <w:w w:val="101"/>
          <w:sz w:val="20"/>
          <w:szCs w:val="20"/>
        </w:rPr>
        <w:lastRenderedPageBreak/>
        <w:t>Пр</w:t>
      </w:r>
      <w:r w:rsidRPr="00F95918">
        <w:rPr>
          <w:b/>
          <w:i/>
          <w:color w:val="000000"/>
          <w:w w:val="101"/>
          <w:sz w:val="20"/>
          <w:szCs w:val="20"/>
        </w:rPr>
        <w:t>актическое занятие № 1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suppressAutoHyphens/>
        <w:ind w:right="-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-1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360"/>
        </w:tabs>
        <w:suppressAutoHyphens/>
        <w:ind w:right="-1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Тема занятия:</w:t>
      </w:r>
      <w:r>
        <w:rPr>
          <w:b/>
          <w:sz w:val="20"/>
          <w:szCs w:val="20"/>
        </w:rPr>
        <w:t xml:space="preserve"> </w:t>
      </w:r>
      <w:r w:rsidRPr="00F95918">
        <w:rPr>
          <w:sz w:val="20"/>
          <w:szCs w:val="20"/>
        </w:rPr>
        <w:t>Наука и современный научный метод. Научное мышление.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-1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-1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Цель занятия:</w:t>
      </w:r>
      <w:r>
        <w:rPr>
          <w:b/>
          <w:sz w:val="20"/>
          <w:szCs w:val="20"/>
        </w:rPr>
        <w:t xml:space="preserve"> </w:t>
      </w:r>
      <w:r w:rsidRPr="00F95918">
        <w:rPr>
          <w:sz w:val="20"/>
          <w:szCs w:val="20"/>
        </w:rPr>
        <w:t xml:space="preserve">обозначить цель и задачи дисциплины «Основы научно-исследовательской деятельности в медицине»; сформировать у студентов понимание необходимости участия в выполнении научно-исследовательской работы и внедрения ее результатов в будущую практическую деятельность. </w:t>
      </w:r>
    </w:p>
    <w:p w:rsidR="00F95918" w:rsidRPr="00F95918" w:rsidRDefault="00F95918" w:rsidP="00F95918">
      <w:pPr>
        <w:shd w:val="clear" w:color="auto" w:fill="FFFFFF"/>
        <w:tabs>
          <w:tab w:val="left" w:leader="dot" w:pos="360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360"/>
        </w:tabs>
        <w:suppressAutoHyphens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709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1. Изучить общую характеристику процесса научного познания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2. Раскрыть организационную структуру науки в России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3. Изучить цели и задачи работы основных медицинских общественных научных организаций в России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4.Дать определение методологии как философскому учению о методах познания и преобразования действительности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5. Охарактеризовать основные методы теоретических и эмпирических исследований в медицине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6.Дать определение и охарактеризовать роль системного анализа при изучении сложных взаимосвязанных медицинских проблем.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709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suppressAutoHyphens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Наука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Научное познание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Российская академия наук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Метод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Методология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Теория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Теоретическое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Эмпирическое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Системный анализ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Научно-исследовательская работа студентов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1. Система взаимоотношений философии и современной науки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2. Научный метод как способ познания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3. Понятия «цель» и «задачи»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4. Понятия «объект» и «предмет»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5. Критерии научного знания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6. Медицинские общественные научные организации в России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7. Основные отечественные медицинские научные школы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8. Особенности теоретических и эмпирических методов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9. Понятия «метод» и «методология»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1.</w:t>
      </w:r>
      <w:r w:rsidRPr="00F95918">
        <w:rPr>
          <w:color w:val="000000"/>
          <w:w w:val="101"/>
          <w:sz w:val="20"/>
          <w:szCs w:val="20"/>
        </w:rPr>
        <w:tab/>
        <w:t>Что такое «наука» и «научное познание»?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2.</w:t>
      </w:r>
      <w:r w:rsidRPr="00F95918">
        <w:rPr>
          <w:color w:val="000000"/>
          <w:w w:val="101"/>
          <w:sz w:val="20"/>
          <w:szCs w:val="20"/>
        </w:rPr>
        <w:tab/>
        <w:t>Чем отличаются философские и научные методы познания?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3.</w:t>
      </w:r>
      <w:r w:rsidRPr="00F95918">
        <w:rPr>
          <w:color w:val="000000"/>
          <w:w w:val="101"/>
          <w:sz w:val="20"/>
          <w:szCs w:val="20"/>
        </w:rPr>
        <w:tab/>
        <w:t>Дайте характеристику критериям научного знания?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4.</w:t>
      </w:r>
      <w:r w:rsidRPr="00F95918">
        <w:rPr>
          <w:color w:val="000000"/>
          <w:w w:val="101"/>
          <w:sz w:val="20"/>
          <w:szCs w:val="20"/>
        </w:rPr>
        <w:tab/>
        <w:t>Представьте характеристику организационной структуре науки в современной России?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5.</w:t>
      </w:r>
      <w:r w:rsidRPr="00F95918">
        <w:rPr>
          <w:color w:val="000000"/>
          <w:w w:val="101"/>
          <w:sz w:val="20"/>
          <w:szCs w:val="20"/>
        </w:rPr>
        <w:tab/>
        <w:t>Раскройте содержание понятий «цель», «задачи», «объект» и «предмет»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6. Представьте дифференциальную характеристику теоретических и эмпирических научных исследований?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84524C" w:rsidRPr="006A70AC" w:rsidRDefault="006A70AC" w:rsidP="00D711FE">
      <w:pPr>
        <w:pStyle w:val="ac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теме:</w:t>
      </w:r>
    </w:p>
    <w:p w:rsidR="0084524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="0084524C"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84524C" w:rsidRPr="006A70AC" w:rsidRDefault="0084524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°, 2012. - 216 с. - Режим доступа: 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lastRenderedPageBreak/>
        <w:t>http://www.studentlibrary.ru/book/ISBN9785394017117.html</w:t>
      </w:r>
    </w:p>
    <w:p w:rsidR="0084524C" w:rsidRPr="006A70AC" w:rsidRDefault="0084524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84524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</w:t>
      </w:r>
      <w:r w:rsidR="0084524C" w:rsidRPr="006A70AC">
        <w:rPr>
          <w:b/>
          <w:color w:val="000000"/>
          <w:spacing w:val="1"/>
          <w:w w:val="101"/>
          <w:sz w:val="20"/>
          <w:szCs w:val="20"/>
        </w:rPr>
        <w:t>.2. Дополнительная литература:</w:t>
      </w:r>
    </w:p>
    <w:p w:rsidR="0084524C" w:rsidRPr="006A70AC" w:rsidRDefault="0084524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84524C" w:rsidRPr="006A70AC" w:rsidRDefault="0084524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6A70AC" w:rsidRPr="006A70AC" w:rsidRDefault="00F95918" w:rsidP="00D711FE">
      <w:pPr>
        <w:pStyle w:val="ac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10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11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12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13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4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F95918" w:rsidRPr="006A70AC" w:rsidRDefault="00F95918" w:rsidP="00D711FE">
      <w:pPr>
        <w:pStyle w:val="ac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F95918" w:rsidRPr="006A70AC" w:rsidRDefault="00F95918" w:rsidP="00D711FE">
      <w:pPr>
        <w:pStyle w:val="ac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tbl>
      <w:tblPr>
        <w:tblW w:w="94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6"/>
        <w:gridCol w:w="4793"/>
      </w:tblGrid>
      <w:tr w:rsidR="00F95918" w:rsidRPr="006A70AC" w:rsidTr="00F95918">
        <w:trPr>
          <w:cantSplit/>
          <w:trHeight w:val="660"/>
        </w:trPr>
        <w:tc>
          <w:tcPr>
            <w:tcW w:w="4616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6A70AC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6A70AC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93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6A70AC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6A70AC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6A70AC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6A70AC" w:rsidTr="00F95918">
        <w:trPr>
          <w:cantSplit/>
          <w:trHeight w:val="1434"/>
        </w:trPr>
        <w:tc>
          <w:tcPr>
            <w:tcW w:w="4616" w:type="dxa"/>
            <w:tcMar>
              <w:left w:w="57" w:type="dxa"/>
              <w:right w:w="57" w:type="dxa"/>
            </w:tcMar>
          </w:tcPr>
          <w:p w:rsidR="00F95918" w:rsidRPr="006A70AC" w:rsidRDefault="00F95918" w:rsidP="00F95918">
            <w:pPr>
              <w:widowControl w:val="0"/>
              <w:suppressAutoHyphens/>
              <w:ind w:left="34"/>
              <w:rPr>
                <w:b/>
                <w:sz w:val="20"/>
                <w:szCs w:val="20"/>
              </w:rPr>
            </w:pPr>
            <w:r w:rsidRPr="006A70AC">
              <w:rPr>
                <w:b/>
                <w:sz w:val="20"/>
                <w:szCs w:val="20"/>
              </w:rPr>
              <w:t xml:space="preserve">Раздел </w:t>
            </w:r>
            <w:r w:rsidRPr="006A70AC">
              <w:rPr>
                <w:b/>
                <w:sz w:val="20"/>
                <w:szCs w:val="20"/>
                <w:lang w:val="en-US"/>
              </w:rPr>
              <w:t>I</w:t>
            </w:r>
            <w:r w:rsidRPr="006A70AC">
              <w:rPr>
                <w:b/>
                <w:sz w:val="20"/>
                <w:szCs w:val="20"/>
              </w:rPr>
              <w:t>. Методологические основы научного познания</w:t>
            </w:r>
          </w:p>
          <w:p w:rsidR="00F95918" w:rsidRPr="006A70AC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</w:p>
          <w:p w:rsidR="00F95918" w:rsidRPr="006A70AC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6A70AC">
              <w:rPr>
                <w:sz w:val="20"/>
                <w:szCs w:val="20"/>
              </w:rPr>
              <w:t>Тема 1. Методологические основы научного познания</w:t>
            </w:r>
          </w:p>
        </w:tc>
        <w:tc>
          <w:tcPr>
            <w:tcW w:w="4793" w:type="dxa"/>
            <w:tcMar>
              <w:left w:w="57" w:type="dxa"/>
              <w:right w:w="57" w:type="dxa"/>
            </w:tcMar>
          </w:tcPr>
          <w:p w:rsidR="00F95918" w:rsidRPr="006A70AC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6A70AC">
              <w:rPr>
                <w:sz w:val="20"/>
                <w:szCs w:val="20"/>
              </w:rPr>
              <w:t>Обзор научных публикаций и подготовка доклада / реферата по результатам обзора</w:t>
            </w:r>
          </w:p>
        </w:tc>
      </w:tr>
    </w:tbl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>Практическое занятие № 2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Тема занятия:</w:t>
      </w:r>
      <w:r w:rsidR="006A70AC">
        <w:rPr>
          <w:b/>
          <w:sz w:val="20"/>
          <w:szCs w:val="20"/>
        </w:rPr>
        <w:t xml:space="preserve"> </w:t>
      </w:r>
      <w:r w:rsidRPr="00F95918">
        <w:rPr>
          <w:sz w:val="20"/>
          <w:szCs w:val="20"/>
        </w:rPr>
        <w:t>Организация и планирование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Цель занятия:</w:t>
      </w:r>
      <w:r w:rsidR="006A70AC">
        <w:rPr>
          <w:b/>
          <w:sz w:val="20"/>
          <w:szCs w:val="20"/>
        </w:rPr>
        <w:t xml:space="preserve"> </w:t>
      </w:r>
      <w:r w:rsidRPr="00F95918">
        <w:rPr>
          <w:sz w:val="20"/>
          <w:szCs w:val="20"/>
        </w:rPr>
        <w:t>изучить основные подходы к организации и поэтапному планированию научного исследования.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Изучить механизм идентификации научной проблемы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2. Представить характеристику научно-исследовательской гипотезы и основных способов ее формулирования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Сформировать представление о научном исследовании как этапном процессе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4. Изучить принципы отбора единиц наблюдения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5. Изучить основные критерии выбора типа статистической совокупности (генеральной и выборочной) в научном исследовании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6. Изучить способы расчета объема выборки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6. Изучить основные методы сбора данных в медицинском научном исследовании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7. Изучить критерии достоверности результатов, полученных в медицинском научном исследовании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Научная проблема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Научная гипотеза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«Нулевая» и «альтернативная» гипотезы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Программа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Единица наблюдения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Генеральная статистическая совокупность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Выборочная статистическая совокупность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Объем выборки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Количественная репрезентативность выборочной статистической совокупности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Качественная репрезентативность выборочной статистической совокупности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Кодирование данных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Достоверность результатов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1.Этапы статистического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2.Составные элементы плана и программы статистического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Единица наблюдения в научном исследован</w:t>
      </w:r>
      <w:proofErr w:type="gramStart"/>
      <w:r w:rsidRPr="00F95918">
        <w:rPr>
          <w:sz w:val="20"/>
          <w:szCs w:val="20"/>
        </w:rPr>
        <w:t>ии и ее</w:t>
      </w:r>
      <w:proofErr w:type="gramEnd"/>
      <w:r w:rsidRPr="00F95918">
        <w:rPr>
          <w:sz w:val="20"/>
          <w:szCs w:val="20"/>
        </w:rPr>
        <w:t xml:space="preserve"> характеристика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4. Признаки различия и признаки сходства единиц наблюдения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5. Количественные (непрерывные и дискретные) данные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6. Качественные (порядковые и номинальные) данные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7. Способы расчета объема выборки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8. Типы статистической совокупности в научном исследовании и критерии их выбора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9. Критерии количественной и качественной репрезентативности выборочной статистической совокупности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10. Графический метод отображения результатов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11. Простые, групповые и комбинационные таблицы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13. Правила построения диаграмм, картограмм, картодиаграмм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keepNext/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ind w:left="357" w:right="471" w:hanging="357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suppressAutoHyphens/>
        <w:ind w:left="720"/>
        <w:rPr>
          <w:spacing w:val="-2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5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pacing w:val="-2"/>
          <w:sz w:val="20"/>
          <w:szCs w:val="20"/>
        </w:rPr>
        <w:t>Объясните необходимость составления программы (плана) научного исследования и следования ему</w:t>
      </w:r>
    </w:p>
    <w:p w:rsidR="00F95918" w:rsidRPr="00F95918" w:rsidRDefault="00F95918" w:rsidP="00D711FE">
      <w:pPr>
        <w:numPr>
          <w:ilvl w:val="0"/>
          <w:numId w:val="5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Объясните целесообразность выбора генеральной или выборочной статистической совокупности при планировании исследования</w:t>
      </w:r>
    </w:p>
    <w:p w:rsidR="00F95918" w:rsidRPr="00F95918" w:rsidRDefault="00F95918" w:rsidP="00D711FE">
      <w:pPr>
        <w:numPr>
          <w:ilvl w:val="0"/>
          <w:numId w:val="5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Объясните принципы отбора единиц наблюдения в выборочном статистическом исследовании</w:t>
      </w:r>
    </w:p>
    <w:p w:rsidR="00F95918" w:rsidRPr="00F95918" w:rsidRDefault="00F95918" w:rsidP="00D711FE">
      <w:pPr>
        <w:numPr>
          <w:ilvl w:val="0"/>
          <w:numId w:val="5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Объясните отличия между количественными и качественными типами данных</w:t>
      </w:r>
    </w:p>
    <w:p w:rsidR="00F95918" w:rsidRPr="00F95918" w:rsidRDefault="00F95918" w:rsidP="00D711FE">
      <w:pPr>
        <w:numPr>
          <w:ilvl w:val="0"/>
          <w:numId w:val="5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Объясните </w:t>
      </w:r>
      <w:proofErr w:type="spellStart"/>
      <w:r w:rsidRPr="00F95918">
        <w:rPr>
          <w:sz w:val="20"/>
          <w:szCs w:val="20"/>
        </w:rPr>
        <w:t>критерииколичественной</w:t>
      </w:r>
      <w:proofErr w:type="spellEnd"/>
      <w:r w:rsidRPr="00F95918">
        <w:rPr>
          <w:sz w:val="20"/>
          <w:szCs w:val="20"/>
        </w:rPr>
        <w:t xml:space="preserve"> и качественной репрезентативности выборочной статистической совокупности</w:t>
      </w:r>
    </w:p>
    <w:p w:rsidR="00F95918" w:rsidRPr="00F95918" w:rsidRDefault="00F95918" w:rsidP="00D711FE">
      <w:pPr>
        <w:numPr>
          <w:ilvl w:val="0"/>
          <w:numId w:val="5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lastRenderedPageBreak/>
        <w:t>Объясните критерии выбора способа графического отображения полученных в медицинском научном исследовании данных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6A70AC" w:rsidRPr="006A70AC" w:rsidRDefault="006A70AC" w:rsidP="00375638">
      <w:pPr>
        <w:pStyle w:val="ac"/>
        <w:numPr>
          <w:ilvl w:val="0"/>
          <w:numId w:val="32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</w:t>
      </w: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5.2. Дополнительная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6A70AC" w:rsidRPr="006A70AC" w:rsidRDefault="006A70AC" w:rsidP="00375638">
      <w:pPr>
        <w:pStyle w:val="ac"/>
        <w:numPr>
          <w:ilvl w:val="0"/>
          <w:numId w:val="33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sz w:val="20"/>
          <w:szCs w:val="20"/>
        </w:rPr>
      </w:pPr>
      <w:r w:rsidRPr="006A70AC">
        <w:rPr>
          <w:rFonts w:ascii="Times New Roman" w:hAnsi="Times New Roman"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15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16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17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18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9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375638">
      <w:pPr>
        <w:pStyle w:val="ac"/>
        <w:numPr>
          <w:ilvl w:val="0"/>
          <w:numId w:val="33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</w:t>
      </w:r>
      <w:r w:rsidR="00375638">
        <w:rPr>
          <w:rFonts w:ascii="Times New Roman" w:hAnsi="Times New Roman"/>
          <w:b/>
          <w:sz w:val="20"/>
          <w:szCs w:val="20"/>
        </w:rPr>
        <w:t>бходимых для ос</w:t>
      </w:r>
      <w:r w:rsidRPr="006A70AC">
        <w:rPr>
          <w:rFonts w:ascii="Times New Roman" w:hAnsi="Times New Roman"/>
          <w:b/>
          <w:sz w:val="20"/>
          <w:szCs w:val="20"/>
        </w:rPr>
        <w:t>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375638">
      <w:pPr>
        <w:pStyle w:val="ac"/>
        <w:numPr>
          <w:ilvl w:val="0"/>
          <w:numId w:val="33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  <w:gridCol w:w="3828"/>
      </w:tblGrid>
      <w:tr w:rsidR="00F95918" w:rsidRPr="00F95918" w:rsidTr="00F95918">
        <w:trPr>
          <w:cantSplit/>
        </w:trPr>
        <w:tc>
          <w:tcPr>
            <w:tcW w:w="5386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3828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F95918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F95918" w:rsidTr="00F95918">
        <w:trPr>
          <w:cantSplit/>
        </w:trPr>
        <w:tc>
          <w:tcPr>
            <w:tcW w:w="5386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Раздел </w:t>
            </w:r>
            <w:r w:rsidRPr="00F95918">
              <w:rPr>
                <w:sz w:val="20"/>
                <w:szCs w:val="20"/>
                <w:lang w:val="en-US"/>
              </w:rPr>
              <w:t>I</w:t>
            </w:r>
            <w:r w:rsidRPr="00F95918">
              <w:rPr>
                <w:sz w:val="20"/>
                <w:szCs w:val="20"/>
              </w:rPr>
              <w:t>. Методологические основы научного познания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Тема 2. Организация и планирование научного исследования</w:t>
            </w:r>
          </w:p>
        </w:tc>
        <w:tc>
          <w:tcPr>
            <w:tcW w:w="3828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Обзор научных публикаций и подготовка доклада / реферата по результатам обзора</w:t>
            </w:r>
          </w:p>
        </w:tc>
      </w:tr>
    </w:tbl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>Практическое занятие № 3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20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 xml:space="preserve">Тема </w:t>
      </w:r>
      <w:proofErr w:type="spellStart"/>
      <w:r w:rsidRPr="00F95918">
        <w:rPr>
          <w:b/>
          <w:sz w:val="20"/>
          <w:szCs w:val="20"/>
        </w:rPr>
        <w:t>занятия</w:t>
      </w:r>
      <w:proofErr w:type="gramStart"/>
      <w:r w:rsidRPr="00F95918">
        <w:rPr>
          <w:b/>
          <w:sz w:val="20"/>
          <w:szCs w:val="20"/>
        </w:rPr>
        <w:t>:</w:t>
      </w:r>
      <w:r w:rsidRPr="00F95918">
        <w:rPr>
          <w:sz w:val="20"/>
          <w:szCs w:val="20"/>
        </w:rPr>
        <w:t>О</w:t>
      </w:r>
      <w:proofErr w:type="gramEnd"/>
      <w:r w:rsidRPr="00F95918">
        <w:rPr>
          <w:sz w:val="20"/>
          <w:szCs w:val="20"/>
        </w:rPr>
        <w:t>сновы</w:t>
      </w:r>
      <w:proofErr w:type="spellEnd"/>
      <w:r w:rsidRPr="00F95918">
        <w:rPr>
          <w:sz w:val="20"/>
          <w:szCs w:val="20"/>
        </w:rPr>
        <w:t xml:space="preserve">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  <w:tab w:val="left" w:pos="8789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 xml:space="preserve">Цель </w:t>
      </w:r>
      <w:proofErr w:type="spellStart"/>
      <w:r w:rsidRPr="00F95918">
        <w:rPr>
          <w:b/>
          <w:sz w:val="20"/>
          <w:szCs w:val="20"/>
        </w:rPr>
        <w:t>занятия</w:t>
      </w:r>
      <w:proofErr w:type="gramStart"/>
      <w:r w:rsidRPr="00F95918">
        <w:rPr>
          <w:b/>
          <w:sz w:val="20"/>
          <w:szCs w:val="20"/>
        </w:rPr>
        <w:t>:</w:t>
      </w:r>
      <w:r w:rsidRPr="00F95918">
        <w:rPr>
          <w:sz w:val="20"/>
          <w:szCs w:val="20"/>
        </w:rPr>
        <w:t>и</w:t>
      </w:r>
      <w:proofErr w:type="gramEnd"/>
      <w:r w:rsidRPr="00F95918">
        <w:rPr>
          <w:sz w:val="20"/>
          <w:szCs w:val="20"/>
        </w:rPr>
        <w:t>зучить</w:t>
      </w:r>
      <w:proofErr w:type="spellEnd"/>
      <w:r w:rsidRPr="00F95918">
        <w:rPr>
          <w:sz w:val="20"/>
          <w:szCs w:val="20"/>
        </w:rPr>
        <w:t xml:space="preserve"> основы современной эпидемиологии – науки о распределении и детерминантах событий и состояний, относящихся к здоровью в определенных популяциях в приложении их к управлению и контролю проблем, связанных со здоровьем.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sz w:val="20"/>
          <w:szCs w:val="20"/>
        </w:rPr>
      </w:pPr>
      <w:r w:rsidRPr="00F95918">
        <w:rPr>
          <w:b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Изучить цель и задачи современной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2. Изучить классификацию типов эпидемиологических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Изучить основы современной концепции риска в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4. Изучить основные меры частоты исхода и способы их расчета: инцидентности и </w:t>
      </w:r>
      <w:proofErr w:type="spellStart"/>
      <w:r w:rsidRPr="00F95918">
        <w:rPr>
          <w:sz w:val="20"/>
          <w:szCs w:val="20"/>
        </w:rPr>
        <w:t>превалентности</w:t>
      </w:r>
      <w:proofErr w:type="spellEnd"/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20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Эпидемиология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Тип эпидемиологического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Риск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Воздействие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Исход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Инцидентность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proofErr w:type="spellStart"/>
      <w:r w:rsidRPr="00F95918">
        <w:rPr>
          <w:color w:val="000000"/>
          <w:w w:val="101"/>
          <w:sz w:val="20"/>
          <w:szCs w:val="20"/>
        </w:rPr>
        <w:t>Превалентность</w:t>
      </w:r>
      <w:proofErr w:type="spellEnd"/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20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Цель и задачи современной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2. Концепция причинности в современной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Контроль качества результатов эпидемиологических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4. Воздействие и исход в современной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5. Инцидентность и </w:t>
      </w:r>
      <w:proofErr w:type="spellStart"/>
      <w:r w:rsidRPr="00F95918">
        <w:rPr>
          <w:sz w:val="20"/>
          <w:szCs w:val="20"/>
        </w:rPr>
        <w:t>превалентность</w:t>
      </w:r>
      <w:proofErr w:type="spellEnd"/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D711FE">
      <w:pPr>
        <w:keepNext/>
        <w:numPr>
          <w:ilvl w:val="0"/>
          <w:numId w:val="20"/>
        </w:numPr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keepNext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9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Какие задачи решает современная эпидемиология?</w:t>
      </w:r>
    </w:p>
    <w:p w:rsidR="00F95918" w:rsidRPr="00F95918" w:rsidRDefault="00F95918" w:rsidP="00D711FE">
      <w:pPr>
        <w:numPr>
          <w:ilvl w:val="0"/>
          <w:numId w:val="19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Охарактеризуйте концепцию причинности в современной эпидемиологии</w:t>
      </w:r>
    </w:p>
    <w:p w:rsidR="00F95918" w:rsidRPr="00F95918" w:rsidRDefault="00F95918" w:rsidP="00D711FE">
      <w:pPr>
        <w:numPr>
          <w:ilvl w:val="0"/>
          <w:numId w:val="19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Сформулируйте принципы контроля качества результатов эпидемиологических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6A70AC" w:rsidRPr="006A70AC" w:rsidRDefault="006A70AC" w:rsidP="00375638">
      <w:pPr>
        <w:pStyle w:val="ac"/>
        <w:numPr>
          <w:ilvl w:val="0"/>
          <w:numId w:val="34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</w:t>
      </w: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5.2. Дополнительная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Гржибовский А. М., Иванов С. В.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Когортные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исследования в здравоохранении / / Наука и Здравоохранение.- 2015. - № 3.- С. 5-16.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3.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>Гржибовский А. М., Иванов С. В., Горбатова М. А. Исследования типа «случай-контроль» в здравоохранении / / Наука и Здравоохранение.  - 2015. -  № 4.  - С. 5-17.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4.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Горбатова М.А., Харькова О.А., Гржибовский А.М. Поперечные исследования: 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lastRenderedPageBreak/>
        <w:t xml:space="preserve">планирование, размер выборки, анализ данных//Экология человека. 2016. -  № 2. - С. 49-56. 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5.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Особенности применения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когортных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исследований в медицине и общественном здравоохранении //Экология человека. 2016. -  № 4. - С. 56-64.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6.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Гржибовский А.М. Применение экологических исследований в медицине и общественном здравоохранении // Экология человека. - 2016. - № 9. - С. 57-64.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6A70AC" w:rsidRPr="006A70AC" w:rsidRDefault="006A70AC" w:rsidP="00375638">
      <w:pPr>
        <w:pStyle w:val="ac"/>
        <w:numPr>
          <w:ilvl w:val="0"/>
          <w:numId w:val="34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20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21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22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23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24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375638">
      <w:pPr>
        <w:pStyle w:val="ac"/>
        <w:numPr>
          <w:ilvl w:val="0"/>
          <w:numId w:val="34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375638">
      <w:pPr>
        <w:pStyle w:val="ac"/>
        <w:numPr>
          <w:ilvl w:val="0"/>
          <w:numId w:val="34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  <w:gridCol w:w="3828"/>
      </w:tblGrid>
      <w:tr w:rsidR="00F95918" w:rsidRPr="00F95918" w:rsidTr="00F95918">
        <w:trPr>
          <w:cantSplit/>
        </w:trPr>
        <w:tc>
          <w:tcPr>
            <w:tcW w:w="5386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3828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F95918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F95918" w:rsidTr="00F95918">
        <w:trPr>
          <w:cantSplit/>
        </w:trPr>
        <w:tc>
          <w:tcPr>
            <w:tcW w:w="5386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Раздел </w:t>
            </w:r>
            <w:r w:rsidRPr="00F95918">
              <w:rPr>
                <w:sz w:val="20"/>
                <w:szCs w:val="20"/>
                <w:lang w:val="en-US"/>
              </w:rPr>
              <w:t>II</w:t>
            </w:r>
            <w:r w:rsidRPr="00F95918">
              <w:rPr>
                <w:sz w:val="20"/>
                <w:szCs w:val="20"/>
              </w:rPr>
              <w:t xml:space="preserve">. Основы эпидемиологии 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Тема 3. Основы эпидемиологии</w:t>
            </w:r>
          </w:p>
        </w:tc>
        <w:tc>
          <w:tcPr>
            <w:tcW w:w="3828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Решение тестов и ситуационных задач в образовательной среде MOODLE</w:t>
            </w:r>
          </w:p>
        </w:tc>
      </w:tr>
    </w:tbl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 xml:space="preserve">Практическое занятие № </w:t>
      </w:r>
      <w:r w:rsidRPr="00F95918">
        <w:rPr>
          <w:b/>
          <w:i/>
          <w:color w:val="000000"/>
          <w:w w:val="101"/>
          <w:sz w:val="20"/>
          <w:szCs w:val="20"/>
          <w:lang w:val="en-US"/>
        </w:rPr>
        <w:t>4</w:t>
      </w:r>
      <w:r w:rsidRPr="00F95918">
        <w:rPr>
          <w:b/>
          <w:i/>
          <w:color w:val="000000"/>
          <w:w w:val="101"/>
          <w:sz w:val="20"/>
          <w:szCs w:val="20"/>
        </w:rPr>
        <w:t xml:space="preserve">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6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 xml:space="preserve">Тема </w:t>
      </w:r>
      <w:proofErr w:type="spellStart"/>
      <w:r w:rsidRPr="00F95918">
        <w:rPr>
          <w:b/>
          <w:sz w:val="20"/>
          <w:szCs w:val="20"/>
        </w:rPr>
        <w:t>занятия</w:t>
      </w:r>
      <w:proofErr w:type="gramStart"/>
      <w:r w:rsidRPr="00F95918">
        <w:rPr>
          <w:b/>
          <w:sz w:val="20"/>
          <w:szCs w:val="20"/>
        </w:rPr>
        <w:t>:</w:t>
      </w:r>
      <w:r w:rsidRPr="00F95918">
        <w:rPr>
          <w:sz w:val="20"/>
          <w:szCs w:val="20"/>
        </w:rPr>
        <w:t>Э</w:t>
      </w:r>
      <w:proofErr w:type="gramEnd"/>
      <w:r w:rsidRPr="00F95918">
        <w:rPr>
          <w:sz w:val="20"/>
          <w:szCs w:val="20"/>
        </w:rPr>
        <w:t>кспериментальные</w:t>
      </w:r>
      <w:proofErr w:type="spellEnd"/>
      <w:r w:rsidRPr="00F95918">
        <w:rPr>
          <w:sz w:val="20"/>
          <w:szCs w:val="20"/>
        </w:rPr>
        <w:t xml:space="preserve"> типы исследования: </w:t>
      </w:r>
      <w:proofErr w:type="spellStart"/>
      <w:r w:rsidRPr="00F95918">
        <w:rPr>
          <w:sz w:val="20"/>
          <w:szCs w:val="20"/>
        </w:rPr>
        <w:t>рандомизированное</w:t>
      </w:r>
      <w:proofErr w:type="spellEnd"/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контролируемое испытание, </w:t>
      </w:r>
      <w:proofErr w:type="spellStart"/>
      <w:r w:rsidRPr="00F95918">
        <w:rPr>
          <w:sz w:val="20"/>
          <w:szCs w:val="20"/>
        </w:rPr>
        <w:t>псевдо-рандомизированное</w:t>
      </w:r>
      <w:proofErr w:type="spellEnd"/>
      <w:r w:rsidRPr="00F95918">
        <w:rPr>
          <w:sz w:val="20"/>
          <w:szCs w:val="20"/>
        </w:rPr>
        <w:t xml:space="preserve"> контролируемое испытание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  <w:tab w:val="left" w:pos="8789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Цель занятия:</w:t>
      </w:r>
      <w:r w:rsidRPr="00F95918">
        <w:rPr>
          <w:sz w:val="20"/>
          <w:szCs w:val="20"/>
        </w:rPr>
        <w:t xml:space="preserve"> Изучить особенности и сферу применения основных экспериментальных методов исследования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sz w:val="20"/>
          <w:szCs w:val="20"/>
        </w:rPr>
      </w:pPr>
      <w:r w:rsidRPr="00F95918">
        <w:rPr>
          <w:b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Изучить отличия экспериментальных и неэкспериментальных типов эпидемиологических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2. Изучить порядок выполнения </w:t>
      </w:r>
      <w:proofErr w:type="spellStart"/>
      <w:r w:rsidRPr="00F95918">
        <w:rPr>
          <w:sz w:val="20"/>
          <w:szCs w:val="20"/>
        </w:rPr>
        <w:t>псевдорандомизированных</w:t>
      </w:r>
      <w:proofErr w:type="spellEnd"/>
      <w:r w:rsidRPr="00F95918">
        <w:rPr>
          <w:sz w:val="20"/>
          <w:szCs w:val="20"/>
        </w:rPr>
        <w:t xml:space="preserve"> эпидемиологических исследований в медицине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3. Изучить порядок выполнения </w:t>
      </w:r>
      <w:proofErr w:type="spellStart"/>
      <w:r w:rsidRPr="00F95918">
        <w:rPr>
          <w:sz w:val="20"/>
          <w:szCs w:val="20"/>
        </w:rPr>
        <w:t>рандомизированных</w:t>
      </w:r>
      <w:proofErr w:type="spellEnd"/>
      <w:r w:rsidRPr="00F95918">
        <w:rPr>
          <w:sz w:val="20"/>
          <w:szCs w:val="20"/>
        </w:rPr>
        <w:t xml:space="preserve"> контролируемых исследований в медицине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4. Изучить критерии достоверности результатов, полученных в </w:t>
      </w:r>
      <w:proofErr w:type="spellStart"/>
      <w:r w:rsidRPr="00F95918">
        <w:rPr>
          <w:sz w:val="20"/>
          <w:szCs w:val="20"/>
        </w:rPr>
        <w:t>псевдорандомизированных</w:t>
      </w:r>
      <w:proofErr w:type="spellEnd"/>
      <w:r w:rsidRPr="00F95918">
        <w:rPr>
          <w:sz w:val="20"/>
          <w:szCs w:val="20"/>
        </w:rPr>
        <w:t xml:space="preserve"> и </w:t>
      </w:r>
      <w:proofErr w:type="spellStart"/>
      <w:r w:rsidRPr="00F95918">
        <w:rPr>
          <w:sz w:val="20"/>
          <w:szCs w:val="20"/>
        </w:rPr>
        <w:t>рандомизированных</w:t>
      </w:r>
      <w:proofErr w:type="spellEnd"/>
      <w:r w:rsidRPr="00F95918">
        <w:rPr>
          <w:sz w:val="20"/>
          <w:szCs w:val="20"/>
        </w:rPr>
        <w:t xml:space="preserve"> контролируемых научных исследованиях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6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rPr>
          <w:color w:val="000000"/>
          <w:w w:val="101"/>
          <w:sz w:val="20"/>
          <w:szCs w:val="20"/>
        </w:rPr>
      </w:pPr>
      <w:proofErr w:type="spellStart"/>
      <w:r w:rsidRPr="00F95918">
        <w:rPr>
          <w:color w:val="000000"/>
          <w:w w:val="101"/>
          <w:sz w:val="20"/>
          <w:szCs w:val="20"/>
        </w:rPr>
        <w:t>Псевдорандомизированное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эпидемиологическое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rPr>
          <w:color w:val="000000"/>
          <w:w w:val="101"/>
          <w:sz w:val="20"/>
          <w:szCs w:val="20"/>
        </w:rPr>
      </w:pPr>
      <w:proofErr w:type="spellStart"/>
      <w:r w:rsidRPr="00F95918">
        <w:rPr>
          <w:color w:val="000000"/>
          <w:w w:val="101"/>
          <w:sz w:val="20"/>
          <w:szCs w:val="20"/>
        </w:rPr>
        <w:t>Рандомизированное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</w:t>
      </w:r>
      <w:proofErr w:type="spellStart"/>
      <w:r w:rsidRPr="00F95918">
        <w:rPr>
          <w:color w:val="000000"/>
          <w:w w:val="101"/>
          <w:sz w:val="20"/>
          <w:szCs w:val="20"/>
        </w:rPr>
        <w:t>контроллируемое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rPr>
          <w:color w:val="000000"/>
          <w:w w:val="101"/>
          <w:sz w:val="20"/>
          <w:szCs w:val="20"/>
        </w:rPr>
      </w:pPr>
      <w:proofErr w:type="spellStart"/>
      <w:r w:rsidRPr="00F95918">
        <w:rPr>
          <w:color w:val="000000"/>
          <w:w w:val="101"/>
          <w:sz w:val="20"/>
          <w:szCs w:val="20"/>
        </w:rPr>
        <w:t>Рандомизированное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двойное ослепленное эпидемиологическое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6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Преимущества и недостатки экспериментальных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  <w:lang w:val="en-US"/>
        </w:rPr>
        <w:t>2</w:t>
      </w:r>
      <w:r w:rsidRPr="00F95918">
        <w:rPr>
          <w:color w:val="000000"/>
          <w:w w:val="101"/>
          <w:sz w:val="20"/>
          <w:szCs w:val="20"/>
        </w:rPr>
        <w:t xml:space="preserve">. Планирование </w:t>
      </w:r>
      <w:proofErr w:type="spellStart"/>
      <w:r w:rsidRPr="00F95918">
        <w:rPr>
          <w:color w:val="000000"/>
          <w:w w:val="101"/>
          <w:sz w:val="20"/>
          <w:szCs w:val="20"/>
        </w:rPr>
        <w:t>псевдорандомизированного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  <w:lang w:val="en-US"/>
        </w:rPr>
        <w:t>3</w:t>
      </w:r>
      <w:r w:rsidRPr="00F95918">
        <w:rPr>
          <w:color w:val="000000"/>
          <w:w w:val="101"/>
          <w:sz w:val="20"/>
          <w:szCs w:val="20"/>
        </w:rPr>
        <w:t xml:space="preserve">. Планирование </w:t>
      </w:r>
      <w:proofErr w:type="spellStart"/>
      <w:r w:rsidRPr="00F95918">
        <w:rPr>
          <w:color w:val="000000"/>
          <w:w w:val="101"/>
          <w:sz w:val="20"/>
          <w:szCs w:val="20"/>
        </w:rPr>
        <w:t>рандомизированного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контролируемого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4. Контроль качества результатов эпидемиологических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D711FE">
      <w:pPr>
        <w:keepNext/>
        <w:numPr>
          <w:ilvl w:val="0"/>
          <w:numId w:val="6"/>
        </w:numPr>
        <w:shd w:val="clear" w:color="auto" w:fill="FFFFFF"/>
        <w:tabs>
          <w:tab w:val="left" w:leader="dot" w:pos="7721"/>
        </w:tabs>
        <w:suppressAutoHyphens/>
        <w:ind w:left="357" w:right="471" w:hanging="357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keepNext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7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Для </w:t>
      </w:r>
      <w:proofErr w:type="gramStart"/>
      <w:r w:rsidRPr="00F95918">
        <w:rPr>
          <w:sz w:val="20"/>
          <w:szCs w:val="20"/>
        </w:rPr>
        <w:t>изучения</w:t>
      </w:r>
      <w:proofErr w:type="gramEnd"/>
      <w:r w:rsidRPr="00F95918">
        <w:rPr>
          <w:sz w:val="20"/>
          <w:szCs w:val="20"/>
        </w:rPr>
        <w:t xml:space="preserve"> каких научных проблем исследователи выбирают экспериментальные и </w:t>
      </w:r>
      <w:proofErr w:type="spellStart"/>
      <w:r w:rsidRPr="00F95918">
        <w:rPr>
          <w:sz w:val="20"/>
          <w:szCs w:val="20"/>
        </w:rPr>
        <w:t>неэкспериментальные</w:t>
      </w:r>
      <w:proofErr w:type="spellEnd"/>
      <w:r w:rsidRPr="00F95918">
        <w:rPr>
          <w:sz w:val="20"/>
          <w:szCs w:val="20"/>
        </w:rPr>
        <w:t xml:space="preserve"> типы исследований?</w:t>
      </w:r>
    </w:p>
    <w:p w:rsidR="00F95918" w:rsidRPr="00F95918" w:rsidRDefault="00F95918" w:rsidP="00D711FE">
      <w:pPr>
        <w:numPr>
          <w:ilvl w:val="0"/>
          <w:numId w:val="7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Охарактеризуйте достоинства и недостатки </w:t>
      </w:r>
      <w:proofErr w:type="spellStart"/>
      <w:r w:rsidRPr="00F95918">
        <w:rPr>
          <w:sz w:val="20"/>
          <w:szCs w:val="20"/>
        </w:rPr>
        <w:t>псевдорандомизированного</w:t>
      </w:r>
      <w:proofErr w:type="spellEnd"/>
      <w:r w:rsidRPr="00F95918">
        <w:rPr>
          <w:sz w:val="20"/>
          <w:szCs w:val="20"/>
        </w:rPr>
        <w:t xml:space="preserve"> типа научных исследований</w:t>
      </w:r>
    </w:p>
    <w:p w:rsidR="00F95918" w:rsidRPr="00F95918" w:rsidRDefault="00F95918" w:rsidP="00D711FE">
      <w:pPr>
        <w:numPr>
          <w:ilvl w:val="0"/>
          <w:numId w:val="7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Охарактеризуйте достоинства и недостатки </w:t>
      </w:r>
      <w:proofErr w:type="spellStart"/>
      <w:r w:rsidRPr="00F95918">
        <w:rPr>
          <w:sz w:val="20"/>
          <w:szCs w:val="20"/>
        </w:rPr>
        <w:t>рандомизированного</w:t>
      </w:r>
      <w:proofErr w:type="spellEnd"/>
      <w:r w:rsidRPr="00F95918">
        <w:rPr>
          <w:sz w:val="20"/>
          <w:szCs w:val="20"/>
        </w:rPr>
        <w:t xml:space="preserve"> контролируемого исследования</w:t>
      </w:r>
    </w:p>
    <w:p w:rsidR="00F95918" w:rsidRPr="00F95918" w:rsidRDefault="00F95918" w:rsidP="00D711FE">
      <w:pPr>
        <w:numPr>
          <w:ilvl w:val="0"/>
          <w:numId w:val="7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Сформулируйте принципы контроля качества выполнения </w:t>
      </w:r>
      <w:proofErr w:type="spellStart"/>
      <w:r w:rsidRPr="00F95918">
        <w:rPr>
          <w:sz w:val="20"/>
          <w:szCs w:val="20"/>
        </w:rPr>
        <w:t>рандомизированного</w:t>
      </w:r>
      <w:proofErr w:type="spellEnd"/>
      <w:r w:rsidRPr="00F95918">
        <w:rPr>
          <w:sz w:val="20"/>
          <w:szCs w:val="20"/>
        </w:rPr>
        <w:t xml:space="preserve"> контролируемого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22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</w:t>
      </w: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5.2. Дополнительная литература:</w:t>
      </w:r>
    </w:p>
    <w:p w:rsidR="00375638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375638" w:rsidRDefault="00375638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</w:p>
    <w:p w:rsidR="006A70AC" w:rsidRPr="00375638" w:rsidRDefault="006A70AC" w:rsidP="00375638">
      <w:pPr>
        <w:pStyle w:val="ac"/>
        <w:widowControl w:val="0"/>
        <w:numPr>
          <w:ilvl w:val="0"/>
          <w:numId w:val="36"/>
        </w:numPr>
        <w:shd w:val="clear" w:color="auto" w:fill="FFFFFF"/>
        <w:ind w:right="34"/>
        <w:jc w:val="both"/>
        <w:rPr>
          <w:rFonts w:ascii="Times New Roman" w:hAnsi="Times New Roman"/>
          <w:b/>
          <w:sz w:val="20"/>
          <w:szCs w:val="20"/>
        </w:rPr>
      </w:pPr>
      <w:r w:rsidRPr="00375638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lastRenderedPageBreak/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25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26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27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28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29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375638">
      <w:pPr>
        <w:pStyle w:val="ac"/>
        <w:numPr>
          <w:ilvl w:val="0"/>
          <w:numId w:val="37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375638">
      <w:pPr>
        <w:pStyle w:val="ac"/>
        <w:numPr>
          <w:ilvl w:val="0"/>
          <w:numId w:val="37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  <w:gridCol w:w="3828"/>
      </w:tblGrid>
      <w:tr w:rsidR="00F95918" w:rsidRPr="00F95918" w:rsidTr="00F95918">
        <w:trPr>
          <w:cantSplit/>
        </w:trPr>
        <w:tc>
          <w:tcPr>
            <w:tcW w:w="5386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3828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F95918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F95918" w:rsidTr="00F95918">
        <w:trPr>
          <w:cantSplit/>
        </w:trPr>
        <w:tc>
          <w:tcPr>
            <w:tcW w:w="5386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Раздел </w:t>
            </w:r>
            <w:r w:rsidRPr="00F95918">
              <w:rPr>
                <w:sz w:val="20"/>
                <w:szCs w:val="20"/>
                <w:lang w:val="en-US"/>
              </w:rPr>
              <w:t>II</w:t>
            </w:r>
            <w:r w:rsidRPr="00F95918">
              <w:rPr>
                <w:sz w:val="20"/>
                <w:szCs w:val="20"/>
              </w:rPr>
              <w:t xml:space="preserve">. Основы эпидемиологии 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Тема 4. Экспериментальные типы исследования: </w:t>
            </w:r>
            <w:proofErr w:type="spellStart"/>
            <w:r w:rsidRPr="00F95918">
              <w:rPr>
                <w:sz w:val="20"/>
                <w:szCs w:val="20"/>
              </w:rPr>
              <w:t>рандомизированное</w:t>
            </w:r>
            <w:proofErr w:type="spellEnd"/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контролируемое испытание, </w:t>
            </w:r>
            <w:proofErr w:type="spellStart"/>
            <w:r w:rsidRPr="00F95918">
              <w:rPr>
                <w:sz w:val="20"/>
                <w:szCs w:val="20"/>
              </w:rPr>
              <w:t>псевдо-рандомизированное</w:t>
            </w:r>
            <w:proofErr w:type="spellEnd"/>
            <w:r w:rsidRPr="00F95918">
              <w:rPr>
                <w:sz w:val="20"/>
                <w:szCs w:val="20"/>
              </w:rPr>
              <w:t xml:space="preserve"> контролируемое испытание</w:t>
            </w:r>
          </w:p>
        </w:tc>
        <w:tc>
          <w:tcPr>
            <w:tcW w:w="3828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Решение тестов и ситуационных задач в образовательной среде MOODLE</w:t>
            </w:r>
          </w:p>
        </w:tc>
      </w:tr>
    </w:tbl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>Практическое занятие № 5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8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pacing w:val="-2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  <w:tab w:val="left" w:pos="8789"/>
        </w:tabs>
        <w:suppressAutoHyphens/>
        <w:ind w:right="-2"/>
        <w:jc w:val="both"/>
        <w:rPr>
          <w:spacing w:val="-2"/>
          <w:sz w:val="20"/>
          <w:szCs w:val="20"/>
        </w:rPr>
      </w:pPr>
      <w:r w:rsidRPr="00F95918">
        <w:rPr>
          <w:b/>
          <w:spacing w:val="-2"/>
          <w:sz w:val="20"/>
          <w:szCs w:val="20"/>
        </w:rPr>
        <w:t xml:space="preserve">Тема </w:t>
      </w:r>
      <w:proofErr w:type="spellStart"/>
      <w:r w:rsidRPr="00F95918">
        <w:rPr>
          <w:b/>
          <w:spacing w:val="-2"/>
          <w:sz w:val="20"/>
          <w:szCs w:val="20"/>
        </w:rPr>
        <w:t>занятия</w:t>
      </w:r>
      <w:proofErr w:type="gramStart"/>
      <w:r w:rsidRPr="00F95918">
        <w:rPr>
          <w:b/>
          <w:spacing w:val="-2"/>
          <w:sz w:val="20"/>
          <w:szCs w:val="20"/>
        </w:rPr>
        <w:t>:</w:t>
      </w:r>
      <w:r w:rsidRPr="00F95918">
        <w:rPr>
          <w:spacing w:val="-2"/>
          <w:sz w:val="20"/>
          <w:szCs w:val="20"/>
        </w:rPr>
        <w:t>Н</w:t>
      </w:r>
      <w:proofErr w:type="gramEnd"/>
      <w:r w:rsidRPr="00F95918">
        <w:rPr>
          <w:spacing w:val="-2"/>
          <w:sz w:val="20"/>
          <w:szCs w:val="20"/>
        </w:rPr>
        <w:t>еэкспериментальные</w:t>
      </w:r>
      <w:proofErr w:type="spellEnd"/>
      <w:r w:rsidRPr="00F95918">
        <w:rPr>
          <w:spacing w:val="-2"/>
          <w:sz w:val="20"/>
          <w:szCs w:val="20"/>
        </w:rPr>
        <w:t xml:space="preserve"> типы исследования: исследование типа «случай-контроль», </w:t>
      </w:r>
      <w:proofErr w:type="spellStart"/>
      <w:r w:rsidRPr="00F95918">
        <w:rPr>
          <w:spacing w:val="-2"/>
          <w:sz w:val="20"/>
          <w:szCs w:val="20"/>
        </w:rPr>
        <w:t>когортное</w:t>
      </w:r>
      <w:proofErr w:type="spellEnd"/>
      <w:r w:rsidRPr="00F95918">
        <w:rPr>
          <w:spacing w:val="-2"/>
          <w:sz w:val="20"/>
          <w:szCs w:val="20"/>
        </w:rPr>
        <w:t xml:space="preserve"> исследование, «поперечное» исследование, экологическое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pacing w:val="-2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  <w:tab w:val="left" w:pos="8789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 xml:space="preserve">Цель </w:t>
      </w:r>
      <w:proofErr w:type="spellStart"/>
      <w:r w:rsidRPr="00F95918">
        <w:rPr>
          <w:b/>
          <w:sz w:val="20"/>
          <w:szCs w:val="20"/>
        </w:rPr>
        <w:t>занятия</w:t>
      </w:r>
      <w:proofErr w:type="gramStart"/>
      <w:r w:rsidRPr="00F95918">
        <w:rPr>
          <w:b/>
          <w:sz w:val="20"/>
          <w:szCs w:val="20"/>
        </w:rPr>
        <w:t>:</w:t>
      </w:r>
      <w:r w:rsidRPr="00F95918">
        <w:rPr>
          <w:sz w:val="20"/>
          <w:szCs w:val="20"/>
        </w:rPr>
        <w:t>И</w:t>
      </w:r>
      <w:proofErr w:type="gramEnd"/>
      <w:r w:rsidRPr="00F95918">
        <w:rPr>
          <w:sz w:val="20"/>
          <w:szCs w:val="20"/>
        </w:rPr>
        <w:t>зучить</w:t>
      </w:r>
      <w:proofErr w:type="spellEnd"/>
      <w:r w:rsidRPr="00F95918">
        <w:rPr>
          <w:sz w:val="20"/>
          <w:szCs w:val="20"/>
        </w:rPr>
        <w:t xml:space="preserve"> особенности и сферу применения основных неэкспериментальных типов исследований: исследований типа «случай-контроль», </w:t>
      </w:r>
      <w:proofErr w:type="spellStart"/>
      <w:r w:rsidRPr="00F95918">
        <w:rPr>
          <w:sz w:val="20"/>
          <w:szCs w:val="20"/>
        </w:rPr>
        <w:t>когортных</w:t>
      </w:r>
      <w:proofErr w:type="spellEnd"/>
      <w:r w:rsidRPr="00F95918">
        <w:rPr>
          <w:sz w:val="20"/>
          <w:szCs w:val="20"/>
        </w:rPr>
        <w:t xml:space="preserve"> исследований, «поперечных» исследований, экологических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sz w:val="20"/>
          <w:szCs w:val="20"/>
        </w:rPr>
      </w:pPr>
      <w:r w:rsidRPr="00F95918">
        <w:rPr>
          <w:b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 xml:space="preserve">1. Изучить классификацию неэкспериментальных типов </w:t>
      </w:r>
      <w:proofErr w:type="spellStart"/>
      <w:proofErr w:type="gramStart"/>
      <w:r w:rsidRPr="00F95918">
        <w:rPr>
          <w:sz w:val="20"/>
          <w:szCs w:val="20"/>
        </w:rPr>
        <w:t>эпидемиологичес-ких</w:t>
      </w:r>
      <w:proofErr w:type="spellEnd"/>
      <w:proofErr w:type="gramEnd"/>
      <w:r w:rsidRPr="00F95918">
        <w:rPr>
          <w:sz w:val="20"/>
          <w:szCs w:val="20"/>
        </w:rPr>
        <w:t xml:space="preserve">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2. Изучить порядок выполнения исследований типа «случай-контроль»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3. Изучить порядок выполнения </w:t>
      </w:r>
      <w:proofErr w:type="spellStart"/>
      <w:r w:rsidRPr="00F95918">
        <w:rPr>
          <w:sz w:val="20"/>
          <w:szCs w:val="20"/>
        </w:rPr>
        <w:t>когортных</w:t>
      </w:r>
      <w:proofErr w:type="spellEnd"/>
      <w:r w:rsidRPr="00F95918">
        <w:rPr>
          <w:sz w:val="20"/>
          <w:szCs w:val="20"/>
        </w:rPr>
        <w:t xml:space="preserve">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4. Изучить порядок выполнения «поперечных»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5. Изучить порядок выполнения экологических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6. Изучить меры математической взаимосвязи между воздействием и исходом в неэкспериментальных типах исследований (отношение рисков, отношение шансов, </w:t>
      </w:r>
      <w:proofErr w:type="spellStart"/>
      <w:r w:rsidRPr="00F95918">
        <w:rPr>
          <w:color w:val="000000"/>
          <w:w w:val="101"/>
          <w:sz w:val="20"/>
          <w:szCs w:val="20"/>
        </w:rPr>
        <w:t>превалентность</w:t>
      </w:r>
      <w:proofErr w:type="spellEnd"/>
      <w:r w:rsidRPr="00F95918">
        <w:rPr>
          <w:color w:val="000000"/>
          <w:w w:val="101"/>
          <w:sz w:val="20"/>
          <w:szCs w:val="20"/>
        </w:rPr>
        <w:t>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8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Исследование типа «случай-контроль»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proofErr w:type="spellStart"/>
      <w:r w:rsidRPr="00F95918">
        <w:rPr>
          <w:color w:val="000000"/>
          <w:w w:val="101"/>
          <w:sz w:val="20"/>
          <w:szCs w:val="20"/>
        </w:rPr>
        <w:t>Когортное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«Поперечное»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Экологическое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Отношение рисков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Отношение шансов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proofErr w:type="spellStart"/>
      <w:r w:rsidRPr="00F95918">
        <w:rPr>
          <w:color w:val="000000"/>
          <w:w w:val="101"/>
          <w:sz w:val="20"/>
          <w:szCs w:val="20"/>
        </w:rPr>
        <w:t>Превалентность</w:t>
      </w:r>
      <w:proofErr w:type="spellEnd"/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8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Цель, задачи, порядок выполнения исследований типа «случай-контроль»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2. Цель, задачи, порядок выполнения </w:t>
      </w:r>
      <w:proofErr w:type="spellStart"/>
      <w:r w:rsidRPr="00F95918">
        <w:rPr>
          <w:sz w:val="20"/>
          <w:szCs w:val="20"/>
        </w:rPr>
        <w:t>когортных</w:t>
      </w:r>
      <w:proofErr w:type="spellEnd"/>
      <w:r w:rsidRPr="00F95918">
        <w:rPr>
          <w:sz w:val="20"/>
          <w:szCs w:val="20"/>
        </w:rPr>
        <w:t xml:space="preserve">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Цель, задачи, порядок выполнения «поперечных»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4. </w:t>
      </w:r>
      <w:r w:rsidRPr="00F95918">
        <w:rPr>
          <w:sz w:val="20"/>
          <w:szCs w:val="20"/>
        </w:rPr>
        <w:t>Цель, задачи, порядок выполнения экологических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5. Расчет относительного риска в </w:t>
      </w:r>
      <w:proofErr w:type="spellStart"/>
      <w:r w:rsidRPr="00F95918">
        <w:rPr>
          <w:color w:val="000000"/>
          <w:w w:val="101"/>
          <w:sz w:val="20"/>
          <w:szCs w:val="20"/>
        </w:rPr>
        <w:t>когортных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исследованиях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6. Расчет относительных шансов в исследованиях типа «случай-контроль»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D711FE">
      <w:pPr>
        <w:keepNext/>
        <w:numPr>
          <w:ilvl w:val="0"/>
          <w:numId w:val="8"/>
        </w:numPr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keepNext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2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Перечислите научные проблемы, для решения которых подходят исследования типа «случай-контроль»</w:t>
      </w:r>
    </w:p>
    <w:p w:rsidR="00F95918" w:rsidRPr="00F95918" w:rsidRDefault="00F95918" w:rsidP="00D711FE">
      <w:pPr>
        <w:numPr>
          <w:ilvl w:val="0"/>
          <w:numId w:val="12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Перечислите научные проблемы, для решения которых подходят </w:t>
      </w:r>
      <w:proofErr w:type="spellStart"/>
      <w:r w:rsidRPr="00F95918">
        <w:rPr>
          <w:sz w:val="20"/>
          <w:szCs w:val="20"/>
        </w:rPr>
        <w:t>когортные</w:t>
      </w:r>
      <w:proofErr w:type="spellEnd"/>
      <w:r w:rsidRPr="00F95918">
        <w:rPr>
          <w:sz w:val="20"/>
          <w:szCs w:val="20"/>
        </w:rPr>
        <w:t xml:space="preserve"> исследования</w:t>
      </w:r>
    </w:p>
    <w:p w:rsidR="00F95918" w:rsidRPr="00F95918" w:rsidRDefault="00F95918" w:rsidP="00D711FE">
      <w:pPr>
        <w:numPr>
          <w:ilvl w:val="0"/>
          <w:numId w:val="12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Перечислите научные проблемы, для решения которых подходят экологические исследования типа «случай-контроль»</w:t>
      </w:r>
    </w:p>
    <w:p w:rsidR="00F95918" w:rsidRPr="00F95918" w:rsidRDefault="00F95918" w:rsidP="00D711FE">
      <w:pPr>
        <w:numPr>
          <w:ilvl w:val="0"/>
          <w:numId w:val="12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Представьте формулу для расчета относительного риска по данным четырехпольной таблицы </w:t>
      </w:r>
    </w:p>
    <w:p w:rsidR="00F95918" w:rsidRPr="00F95918" w:rsidRDefault="00F95918" w:rsidP="00D711FE">
      <w:pPr>
        <w:numPr>
          <w:ilvl w:val="0"/>
          <w:numId w:val="12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Представьте формулу для расчета относительных шансов по данным четырехпольной таблицы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</w:t>
      </w: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lastRenderedPageBreak/>
        <w:t>5.2. Дополнительная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Гржибовский А. М., Иванов С. В.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Когортные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исследования в здравоохранении / / Наука и Здравоохранение.- 2015. - № 3.- С. 5-16.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3.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>Гржибовский А. М., Иванов С. В., Горбатова М. А. Исследования типа «случай-контроль» в здравоохранении / / Наука и Здравоохранение.  - 2015. -  № 4.  - С. 5-17.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4.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Горбатова М.А., Харькова О.А., Гржибовский А.М. Поперечные исследования: планирование, размер выборки, анализ данных//Экология человека. 2016. -  № 2. - С. 49-56. 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5.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Особенности применения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когортных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исследований в медицине и общественном здравоохранении //Экология человека. 2016. -  № 4. - С. 56-64.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6.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Гржибовский А.М. Применение экологических исследований в медицине и общественном здравоохранении // Экология человека. - 2016. - № 9. - С. 57-64.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7.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    Статистика для всех [Электронный ресурс] / С.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Бослаф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ДМК Пресс, 2015. - 586 с. - Режим доступа: </w:t>
      </w:r>
      <w:hyperlink r:id="rId30" w:history="1">
        <w:r w:rsidRPr="006A70AC">
          <w:rPr>
            <w:rStyle w:val="a4"/>
            <w:rFonts w:ascii="Times New Roman" w:hAnsi="Times New Roman"/>
            <w:spacing w:val="1"/>
            <w:w w:val="101"/>
            <w:sz w:val="20"/>
            <w:szCs w:val="20"/>
          </w:rPr>
          <w:t>http://www.studentlibrary.ru/book/ISBN9785940749691.html.</w:t>
        </w:r>
        <w:r w:rsidRPr="006A70AC">
          <w:rPr>
            <w:rStyle w:val="a4"/>
            <w:rFonts w:ascii="Times New Roman" w:hAnsi="Times New Roman"/>
            <w:spacing w:val="1"/>
            <w:sz w:val="20"/>
            <w:szCs w:val="20"/>
          </w:rPr>
          <w:t>9.3</w:t>
        </w:r>
      </w:hyperlink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>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b/>
          <w:color w:val="000000"/>
          <w:spacing w:val="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1"/>
          <w:sz w:val="20"/>
          <w:szCs w:val="20"/>
        </w:rPr>
        <w:t xml:space="preserve"> </w:t>
      </w:r>
    </w:p>
    <w:p w:rsidR="006A70AC" w:rsidRPr="006A70AC" w:rsidRDefault="006A70AC" w:rsidP="00D711FE">
      <w:pPr>
        <w:pStyle w:val="ac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31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32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33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34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35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tbl>
      <w:tblPr>
        <w:tblW w:w="92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6"/>
        <w:gridCol w:w="4671"/>
      </w:tblGrid>
      <w:tr w:rsidR="00F95918" w:rsidRPr="00F95918" w:rsidTr="00F95918">
        <w:trPr>
          <w:cantSplit/>
        </w:trPr>
        <w:tc>
          <w:tcPr>
            <w:tcW w:w="4616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671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F95918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F95918" w:rsidTr="00F95918">
        <w:trPr>
          <w:cantSplit/>
        </w:trPr>
        <w:tc>
          <w:tcPr>
            <w:tcW w:w="4616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lastRenderedPageBreak/>
              <w:t xml:space="preserve">Раздел </w:t>
            </w:r>
            <w:r w:rsidRPr="00F95918">
              <w:rPr>
                <w:sz w:val="20"/>
                <w:szCs w:val="20"/>
                <w:lang w:val="en-US"/>
              </w:rPr>
              <w:t>II</w:t>
            </w:r>
            <w:r w:rsidRPr="00F95918">
              <w:rPr>
                <w:sz w:val="20"/>
                <w:szCs w:val="20"/>
              </w:rPr>
              <w:t>. Основы эпидемиологии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Тема 5. </w:t>
            </w:r>
            <w:proofErr w:type="spellStart"/>
            <w:r w:rsidRPr="00F95918">
              <w:rPr>
                <w:sz w:val="20"/>
                <w:szCs w:val="20"/>
              </w:rPr>
              <w:t>Неэкспериментальные</w:t>
            </w:r>
            <w:proofErr w:type="spellEnd"/>
            <w:r w:rsidRPr="00F95918">
              <w:rPr>
                <w:sz w:val="20"/>
                <w:szCs w:val="20"/>
              </w:rPr>
              <w:t xml:space="preserve"> типы исследования: исследование типа «случай-контроль», </w:t>
            </w:r>
            <w:proofErr w:type="spellStart"/>
            <w:r w:rsidRPr="00F95918">
              <w:rPr>
                <w:sz w:val="20"/>
                <w:szCs w:val="20"/>
              </w:rPr>
              <w:t>когортное</w:t>
            </w:r>
            <w:proofErr w:type="spellEnd"/>
            <w:r w:rsidRPr="00F95918">
              <w:rPr>
                <w:sz w:val="20"/>
                <w:szCs w:val="20"/>
              </w:rPr>
              <w:t xml:space="preserve"> исследование, «поперечное» исследование, экологическое исследование</w:t>
            </w:r>
          </w:p>
        </w:tc>
        <w:tc>
          <w:tcPr>
            <w:tcW w:w="4671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Решение тестов и ситуационных задач в образовательной среде MOODLE</w:t>
            </w:r>
          </w:p>
        </w:tc>
      </w:tr>
    </w:tbl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>Практическое занятие № 6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0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pacing w:val="-2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pacing w:val="-2"/>
          <w:sz w:val="20"/>
          <w:szCs w:val="20"/>
        </w:rPr>
      </w:pPr>
      <w:r w:rsidRPr="00F95918">
        <w:rPr>
          <w:b/>
          <w:spacing w:val="-2"/>
          <w:sz w:val="20"/>
          <w:szCs w:val="20"/>
        </w:rPr>
        <w:t xml:space="preserve">Тема </w:t>
      </w:r>
      <w:proofErr w:type="spellStart"/>
      <w:r w:rsidRPr="00F95918">
        <w:rPr>
          <w:b/>
          <w:spacing w:val="-2"/>
          <w:sz w:val="20"/>
          <w:szCs w:val="20"/>
        </w:rPr>
        <w:t>занятия</w:t>
      </w:r>
      <w:proofErr w:type="gramStart"/>
      <w:r w:rsidRPr="00F95918">
        <w:rPr>
          <w:b/>
          <w:spacing w:val="-2"/>
          <w:sz w:val="20"/>
          <w:szCs w:val="20"/>
        </w:rPr>
        <w:t>:</w:t>
      </w:r>
      <w:r w:rsidRPr="00F95918">
        <w:rPr>
          <w:spacing w:val="-2"/>
          <w:sz w:val="20"/>
          <w:szCs w:val="20"/>
        </w:rPr>
        <w:t>О</w:t>
      </w:r>
      <w:proofErr w:type="gramEnd"/>
      <w:r w:rsidRPr="00F95918">
        <w:rPr>
          <w:spacing w:val="-2"/>
          <w:sz w:val="20"/>
          <w:szCs w:val="20"/>
        </w:rPr>
        <w:t>сновы</w:t>
      </w:r>
      <w:proofErr w:type="spellEnd"/>
      <w:r w:rsidRPr="00F95918">
        <w:rPr>
          <w:spacing w:val="-2"/>
          <w:sz w:val="20"/>
          <w:szCs w:val="20"/>
        </w:rPr>
        <w:t xml:space="preserve"> статистики. Виды статистических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 xml:space="preserve">Цель </w:t>
      </w:r>
      <w:proofErr w:type="spellStart"/>
      <w:r w:rsidRPr="00F95918">
        <w:rPr>
          <w:b/>
          <w:sz w:val="20"/>
          <w:szCs w:val="20"/>
        </w:rPr>
        <w:t>занятия</w:t>
      </w:r>
      <w:proofErr w:type="gramStart"/>
      <w:r w:rsidRPr="00F95918">
        <w:rPr>
          <w:b/>
          <w:sz w:val="20"/>
          <w:szCs w:val="20"/>
        </w:rPr>
        <w:t>:</w:t>
      </w:r>
      <w:r w:rsidRPr="00F95918">
        <w:rPr>
          <w:sz w:val="20"/>
          <w:szCs w:val="20"/>
        </w:rPr>
        <w:t>О</w:t>
      </w:r>
      <w:proofErr w:type="gramEnd"/>
      <w:r w:rsidRPr="00F95918">
        <w:rPr>
          <w:sz w:val="20"/>
          <w:szCs w:val="20"/>
        </w:rPr>
        <w:t>своить</w:t>
      </w:r>
      <w:proofErr w:type="spellEnd"/>
      <w:r w:rsidRPr="00F95918">
        <w:rPr>
          <w:sz w:val="20"/>
          <w:szCs w:val="20"/>
        </w:rPr>
        <w:t xml:space="preserve"> методику расчета абсолютных, относительных и средних величин.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sz w:val="20"/>
          <w:szCs w:val="20"/>
        </w:rPr>
      </w:pPr>
      <w:r w:rsidRPr="00F95918">
        <w:rPr>
          <w:b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>1. Изучить сферу применения абсолютных, относительных и средних величин в медицине и здравоохранении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 xml:space="preserve">2. Изучить методику расчета относительных величин (интенсивных коэффициентов, экстенсивных коэффициентов, коэффициентов наглядности, коэффициентов соотношения)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>3. Изучить методику построения вариационного ряда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>4. Изучить методику расчета средних величин (мода, медиана, среднее арифметическое)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 xml:space="preserve">5. Изучить методику расчета критериев разнообразия средних величин (среднее квадратичное отклонение, </w:t>
      </w:r>
      <w:proofErr w:type="spellStart"/>
      <w:r w:rsidRPr="00F95918">
        <w:rPr>
          <w:sz w:val="20"/>
          <w:szCs w:val="20"/>
        </w:rPr>
        <w:t>межквартильный</w:t>
      </w:r>
      <w:proofErr w:type="spellEnd"/>
      <w:r w:rsidRPr="00F95918">
        <w:rPr>
          <w:sz w:val="20"/>
          <w:szCs w:val="20"/>
        </w:rPr>
        <w:t xml:space="preserve"> интервал)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 xml:space="preserve">6. Изучить методику расчета доверительного интервала (95%) </w:t>
      </w:r>
      <w:proofErr w:type="gramStart"/>
      <w:r w:rsidRPr="00F95918">
        <w:rPr>
          <w:sz w:val="20"/>
          <w:szCs w:val="20"/>
        </w:rPr>
        <w:t>средней</w:t>
      </w:r>
      <w:proofErr w:type="gramEnd"/>
      <w:r w:rsidRPr="00F95918">
        <w:rPr>
          <w:sz w:val="20"/>
          <w:szCs w:val="20"/>
        </w:rPr>
        <w:t xml:space="preserve"> арифметической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>7. Изучить способы графического изображения средних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0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Абсолютные величины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Интенсивные показатели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Экстенсивные показатели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Показатели наглядности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Показатели соотношения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Вариационный ряд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Мода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Медиана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Среднее арифметическое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Среднее квадратичное отклонение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proofErr w:type="spellStart"/>
      <w:r w:rsidRPr="00F95918">
        <w:rPr>
          <w:color w:val="000000"/>
          <w:w w:val="101"/>
          <w:sz w:val="20"/>
          <w:szCs w:val="20"/>
        </w:rPr>
        <w:t>Межквартильный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интервал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Доверительный интервал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0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1.Методика расчета и сфера применения интенсивных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2. Методика расчета и сфера применения экстенсивных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3.Методика расчета и сфера применения показателей соотношения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4. </w:t>
      </w:r>
      <w:r w:rsidRPr="00F95918">
        <w:rPr>
          <w:sz w:val="20"/>
          <w:szCs w:val="20"/>
        </w:rPr>
        <w:t>Методика расчета и сфера применения показателей наглядности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5. </w:t>
      </w:r>
      <w:r w:rsidRPr="00F95918">
        <w:rPr>
          <w:sz w:val="20"/>
          <w:szCs w:val="20"/>
        </w:rPr>
        <w:t>Методика расчета и сфера применения средних величин (моды, медианы, средней арифметической)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6. Методика расчета критериев разнообразия медианы (</w:t>
      </w:r>
      <w:proofErr w:type="spellStart"/>
      <w:r w:rsidRPr="00F95918">
        <w:rPr>
          <w:sz w:val="20"/>
          <w:szCs w:val="20"/>
        </w:rPr>
        <w:t>межквартильный</w:t>
      </w:r>
      <w:proofErr w:type="spellEnd"/>
      <w:r w:rsidRPr="00F95918">
        <w:rPr>
          <w:sz w:val="20"/>
          <w:szCs w:val="20"/>
        </w:rPr>
        <w:t xml:space="preserve"> интервал) и средней арифметической (среднее квадратичное отклонение)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7. Методика расчета доверительного интервала </w:t>
      </w:r>
      <w:proofErr w:type="gramStart"/>
      <w:r w:rsidRPr="00F95918">
        <w:rPr>
          <w:sz w:val="20"/>
          <w:szCs w:val="20"/>
        </w:rPr>
        <w:t>средней</w:t>
      </w:r>
      <w:proofErr w:type="gramEnd"/>
      <w:r w:rsidRPr="00F95918">
        <w:rPr>
          <w:sz w:val="20"/>
          <w:szCs w:val="20"/>
        </w:rPr>
        <w:t xml:space="preserve"> арифметической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7. Диаграммы для графического изображения абсолютных, средних и относительных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D711FE">
      <w:pPr>
        <w:keepNext/>
        <w:numPr>
          <w:ilvl w:val="0"/>
          <w:numId w:val="10"/>
        </w:numPr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keepNext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3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Почему абсолютные величины не используются для анализа динамики и структуры явления?</w:t>
      </w:r>
    </w:p>
    <w:p w:rsidR="00F95918" w:rsidRPr="00F95918" w:rsidRDefault="00F95918" w:rsidP="00D711FE">
      <w:pPr>
        <w:numPr>
          <w:ilvl w:val="0"/>
          <w:numId w:val="13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Сформулируйте критерии выбора относительной статистической величины</w:t>
      </w:r>
    </w:p>
    <w:p w:rsidR="00F95918" w:rsidRPr="00F95918" w:rsidRDefault="00F95918" w:rsidP="00D711FE">
      <w:pPr>
        <w:numPr>
          <w:ilvl w:val="0"/>
          <w:numId w:val="13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Почему в медицинской статистике </w:t>
      </w:r>
      <w:proofErr w:type="gramStart"/>
      <w:r w:rsidRPr="00F95918">
        <w:rPr>
          <w:sz w:val="20"/>
          <w:szCs w:val="20"/>
        </w:rPr>
        <w:t>средняя</w:t>
      </w:r>
      <w:proofErr w:type="gramEnd"/>
      <w:r w:rsidRPr="00F95918">
        <w:rPr>
          <w:sz w:val="20"/>
          <w:szCs w:val="20"/>
        </w:rPr>
        <w:t xml:space="preserve"> арифметическая не может быть использована для характеристики вариационного ряда, не подчиняющегося закону нормального распределения?</w:t>
      </w:r>
    </w:p>
    <w:p w:rsidR="00F95918" w:rsidRPr="00F95918" w:rsidRDefault="00F95918" w:rsidP="00D711FE">
      <w:pPr>
        <w:numPr>
          <w:ilvl w:val="0"/>
          <w:numId w:val="13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Зачем необходимо рассчитывать критерий разнообразия средней величины?</w:t>
      </w:r>
    </w:p>
    <w:p w:rsidR="00F95918" w:rsidRPr="00F95918" w:rsidRDefault="00F95918" w:rsidP="00D711FE">
      <w:pPr>
        <w:numPr>
          <w:ilvl w:val="0"/>
          <w:numId w:val="13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Что обозначает доверительный интервал средней арифметической величины?</w:t>
      </w:r>
    </w:p>
    <w:p w:rsidR="00F95918" w:rsidRPr="00F95918" w:rsidRDefault="00F95918" w:rsidP="00D711FE">
      <w:pPr>
        <w:numPr>
          <w:ilvl w:val="0"/>
          <w:numId w:val="13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Сформулируйте принципы контроля качества выполнения </w:t>
      </w:r>
      <w:proofErr w:type="spellStart"/>
      <w:r w:rsidRPr="00F95918">
        <w:rPr>
          <w:sz w:val="20"/>
          <w:szCs w:val="20"/>
        </w:rPr>
        <w:t>рандомизированного</w:t>
      </w:r>
      <w:proofErr w:type="spellEnd"/>
      <w:r w:rsidRPr="00F95918">
        <w:rPr>
          <w:sz w:val="20"/>
          <w:szCs w:val="20"/>
        </w:rPr>
        <w:t xml:space="preserve"> контролируемого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6A70AC" w:rsidRPr="00F52A4D" w:rsidRDefault="006A70AC" w:rsidP="00D711FE">
      <w:pPr>
        <w:pStyle w:val="ac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</w:t>
      </w: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lastRenderedPageBreak/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5.2. Дополнительная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    Статистика для всех [Электронный ресурс] / С.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Бослаф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ДМК Пресс, 2015. - 586 с. - Режим доступа: </w:t>
      </w:r>
      <w:hyperlink r:id="rId36" w:history="1">
        <w:r w:rsidRPr="006A70AC">
          <w:rPr>
            <w:rStyle w:val="a4"/>
            <w:rFonts w:ascii="Times New Roman" w:hAnsi="Times New Roman"/>
            <w:spacing w:val="1"/>
            <w:w w:val="101"/>
            <w:sz w:val="20"/>
            <w:szCs w:val="20"/>
          </w:rPr>
          <w:t>http://www.studentlibrary.ru/book/ISBN9785940749691.html.</w:t>
        </w:r>
        <w:r w:rsidRPr="006A70AC">
          <w:rPr>
            <w:rStyle w:val="a4"/>
            <w:rFonts w:ascii="Times New Roman" w:hAnsi="Times New Roman"/>
            <w:spacing w:val="1"/>
            <w:sz w:val="20"/>
            <w:szCs w:val="20"/>
          </w:rPr>
          <w:t>9.3</w:t>
        </w:r>
      </w:hyperlink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>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b/>
          <w:color w:val="000000"/>
          <w:spacing w:val="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</w:p>
    <w:p w:rsidR="006A70AC" w:rsidRPr="006A70AC" w:rsidRDefault="006A70AC" w:rsidP="00D711FE">
      <w:pPr>
        <w:pStyle w:val="ac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37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38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39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40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41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tbl>
      <w:tblPr>
        <w:tblW w:w="92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5"/>
        <w:gridCol w:w="3962"/>
      </w:tblGrid>
      <w:tr w:rsidR="00F95918" w:rsidRPr="00F95918" w:rsidTr="00F95918">
        <w:trPr>
          <w:cantSplit/>
        </w:trPr>
        <w:tc>
          <w:tcPr>
            <w:tcW w:w="5325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3962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F95918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F95918" w:rsidTr="00F95918">
        <w:trPr>
          <w:cantSplit/>
        </w:trPr>
        <w:tc>
          <w:tcPr>
            <w:tcW w:w="5325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Раздел </w:t>
            </w:r>
            <w:r w:rsidRPr="00F95918">
              <w:rPr>
                <w:sz w:val="20"/>
                <w:szCs w:val="20"/>
                <w:lang w:val="en-US"/>
              </w:rPr>
              <w:t>III</w:t>
            </w:r>
            <w:r w:rsidRPr="00F95918">
              <w:rPr>
                <w:sz w:val="20"/>
                <w:szCs w:val="20"/>
              </w:rPr>
              <w:t>. Основы статистики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Тема 6. Основы статистики. Виды статистических величин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Тема 9. Математико-статистическая обработка данных 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в медицине </w:t>
            </w:r>
          </w:p>
        </w:tc>
        <w:tc>
          <w:tcPr>
            <w:tcW w:w="3962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Решение тестов и ситуационных задач в образовательной среде MOODLE</w:t>
            </w:r>
          </w:p>
        </w:tc>
      </w:tr>
    </w:tbl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>Практическое занятие № 7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9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pacing w:val="-2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jc w:val="both"/>
        <w:rPr>
          <w:spacing w:val="-2"/>
          <w:sz w:val="20"/>
          <w:szCs w:val="20"/>
        </w:rPr>
      </w:pPr>
      <w:r w:rsidRPr="00F95918">
        <w:rPr>
          <w:b/>
          <w:spacing w:val="-2"/>
          <w:sz w:val="20"/>
          <w:szCs w:val="20"/>
        </w:rPr>
        <w:t>Тема занятия:</w:t>
      </w:r>
      <w:r w:rsidR="00F52A4D">
        <w:rPr>
          <w:b/>
          <w:spacing w:val="-2"/>
          <w:sz w:val="20"/>
          <w:szCs w:val="20"/>
        </w:rPr>
        <w:t xml:space="preserve"> </w:t>
      </w:r>
      <w:r w:rsidRPr="00F95918">
        <w:rPr>
          <w:spacing w:val="-2"/>
          <w:sz w:val="20"/>
          <w:szCs w:val="20"/>
        </w:rPr>
        <w:t>Основы статистики. Методы стандартизации статистических величин.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Цель занятия:</w:t>
      </w:r>
      <w:r w:rsidR="00F52A4D">
        <w:rPr>
          <w:b/>
          <w:sz w:val="20"/>
          <w:szCs w:val="20"/>
        </w:rPr>
        <w:t xml:space="preserve"> </w:t>
      </w:r>
      <w:r w:rsidRPr="00F95918">
        <w:rPr>
          <w:sz w:val="20"/>
          <w:szCs w:val="20"/>
        </w:rPr>
        <w:t>Изучить сферу применения и порядок выполнения прямого, обратного и косвенного методов стандартизации статистических величин в медицине и здравоохранении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sz w:val="20"/>
          <w:szCs w:val="20"/>
        </w:rPr>
      </w:pPr>
      <w:r w:rsidRPr="00F95918">
        <w:rPr>
          <w:b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Изучить условия сопоставимости значений количественных показателей в медицине и здравоохранении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2. Выделить признаки качественной однородности сравниваемых выборочных и генеральных совокупностей 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Изучить признаки стандартизированных показателей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4. Изучить прямой метод стандартизации статистических величин (по У. </w:t>
      </w:r>
      <w:proofErr w:type="spellStart"/>
      <w:r w:rsidRPr="00F95918">
        <w:rPr>
          <w:sz w:val="20"/>
          <w:szCs w:val="20"/>
        </w:rPr>
        <w:t>Оглю</w:t>
      </w:r>
      <w:proofErr w:type="spellEnd"/>
      <w:r w:rsidRPr="00F95918">
        <w:rPr>
          <w:sz w:val="20"/>
          <w:szCs w:val="20"/>
        </w:rPr>
        <w:t>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5. Изучить косвенный метод </w:t>
      </w:r>
      <w:proofErr w:type="spellStart"/>
      <w:r w:rsidRPr="00F95918">
        <w:rPr>
          <w:sz w:val="20"/>
          <w:szCs w:val="20"/>
        </w:rPr>
        <w:t>стандартизациистатистических</w:t>
      </w:r>
      <w:proofErr w:type="spellEnd"/>
      <w:r w:rsidRPr="00F95918">
        <w:rPr>
          <w:sz w:val="20"/>
          <w:szCs w:val="20"/>
        </w:rPr>
        <w:t xml:space="preserve"> величин (по У. </w:t>
      </w:r>
      <w:proofErr w:type="spellStart"/>
      <w:r w:rsidRPr="00F95918">
        <w:rPr>
          <w:sz w:val="20"/>
          <w:szCs w:val="20"/>
        </w:rPr>
        <w:t>Фарру</w:t>
      </w:r>
      <w:proofErr w:type="spellEnd"/>
      <w:r w:rsidRPr="00F95918">
        <w:rPr>
          <w:sz w:val="20"/>
          <w:szCs w:val="20"/>
        </w:rPr>
        <w:t>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6. Изучить обратный метод </w:t>
      </w:r>
      <w:proofErr w:type="spellStart"/>
      <w:r w:rsidRPr="00F95918">
        <w:rPr>
          <w:sz w:val="20"/>
          <w:szCs w:val="20"/>
        </w:rPr>
        <w:t>стандартизациистатистических</w:t>
      </w:r>
      <w:proofErr w:type="spellEnd"/>
      <w:r w:rsidRPr="00F95918">
        <w:rPr>
          <w:sz w:val="20"/>
          <w:szCs w:val="20"/>
        </w:rPr>
        <w:t xml:space="preserve">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Стандартизированный показатель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Прямой метод стандартизации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Косвенный метод стандартизации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Обратный метод стандартизации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1.Проблема качественной неоднородности сравниваемых совокупностей в медицинской статистике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2. Методика расчета и сфера применения прямого метода стандартизации статистических величин (по У. </w:t>
      </w:r>
      <w:proofErr w:type="spellStart"/>
      <w:r w:rsidRPr="00F95918">
        <w:rPr>
          <w:sz w:val="20"/>
          <w:szCs w:val="20"/>
        </w:rPr>
        <w:t>Оглю</w:t>
      </w:r>
      <w:proofErr w:type="spellEnd"/>
      <w:r w:rsidRPr="00F95918">
        <w:rPr>
          <w:sz w:val="20"/>
          <w:szCs w:val="20"/>
        </w:rPr>
        <w:t>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3. Методика расчета и сфера применения косвенного метода стандартизации статистических величин (по У. </w:t>
      </w:r>
      <w:proofErr w:type="spellStart"/>
      <w:r w:rsidRPr="00F95918">
        <w:rPr>
          <w:sz w:val="20"/>
          <w:szCs w:val="20"/>
        </w:rPr>
        <w:t>Фарру</w:t>
      </w:r>
      <w:proofErr w:type="spellEnd"/>
      <w:r w:rsidRPr="00F95918">
        <w:rPr>
          <w:sz w:val="20"/>
          <w:szCs w:val="20"/>
        </w:rPr>
        <w:t>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4. </w:t>
      </w:r>
      <w:r w:rsidRPr="00F95918">
        <w:rPr>
          <w:sz w:val="20"/>
          <w:szCs w:val="20"/>
        </w:rPr>
        <w:t>Методика расчета и сфера применения обратного метода стандартизации статистических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keepNext/>
        <w:numPr>
          <w:ilvl w:val="0"/>
          <w:numId w:val="14"/>
        </w:numPr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keepNext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5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Почему нельзя непосредственно сравнивать относительные статистические величины в качественно неоднородных популяциях?</w:t>
      </w:r>
    </w:p>
    <w:p w:rsidR="00F95918" w:rsidRPr="00F95918" w:rsidRDefault="00F95918" w:rsidP="00D711FE">
      <w:pPr>
        <w:numPr>
          <w:ilvl w:val="0"/>
          <w:numId w:val="15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Какие последствия могут быть при сравнении статистических величин в качественно неоднородных популяциях?</w:t>
      </w:r>
    </w:p>
    <w:p w:rsidR="00F95918" w:rsidRPr="00F95918" w:rsidRDefault="00F95918" w:rsidP="00D711FE">
      <w:pPr>
        <w:numPr>
          <w:ilvl w:val="0"/>
          <w:numId w:val="15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Как соотносятся между собой фактические и стандартизированные величины?</w:t>
      </w:r>
    </w:p>
    <w:p w:rsidR="00F95918" w:rsidRPr="00F95918" w:rsidRDefault="00F95918" w:rsidP="00D711FE">
      <w:pPr>
        <w:numPr>
          <w:ilvl w:val="0"/>
          <w:numId w:val="15"/>
        </w:numPr>
        <w:shd w:val="clear" w:color="auto" w:fill="FFFFFF"/>
        <w:suppressAutoHyphens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В каких случаях следует выбрать прямой метод стандартизации статистических величин (по У. </w:t>
      </w:r>
      <w:proofErr w:type="spellStart"/>
      <w:r w:rsidRPr="00F95918">
        <w:rPr>
          <w:sz w:val="20"/>
          <w:szCs w:val="20"/>
        </w:rPr>
        <w:t>Оглю</w:t>
      </w:r>
      <w:proofErr w:type="spellEnd"/>
      <w:r w:rsidRPr="00F95918">
        <w:rPr>
          <w:sz w:val="20"/>
          <w:szCs w:val="20"/>
        </w:rPr>
        <w:t>)?</w:t>
      </w:r>
    </w:p>
    <w:p w:rsidR="00F95918" w:rsidRPr="00F95918" w:rsidRDefault="00F95918" w:rsidP="00D711FE">
      <w:pPr>
        <w:numPr>
          <w:ilvl w:val="0"/>
          <w:numId w:val="15"/>
        </w:numPr>
        <w:shd w:val="clear" w:color="auto" w:fill="FFFFFF"/>
        <w:suppressAutoHyphens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В каких случаях следует выбрать косвенный метод стандартизации статистических величин (по У. </w:t>
      </w:r>
      <w:proofErr w:type="spellStart"/>
      <w:r w:rsidRPr="00F95918">
        <w:rPr>
          <w:sz w:val="20"/>
          <w:szCs w:val="20"/>
        </w:rPr>
        <w:t>Фарру</w:t>
      </w:r>
      <w:proofErr w:type="spellEnd"/>
      <w:r w:rsidRPr="00F95918">
        <w:rPr>
          <w:sz w:val="20"/>
          <w:szCs w:val="20"/>
        </w:rPr>
        <w:t>)?</w:t>
      </w:r>
    </w:p>
    <w:p w:rsidR="00F95918" w:rsidRPr="00F95918" w:rsidRDefault="00F95918" w:rsidP="00D711FE">
      <w:pPr>
        <w:numPr>
          <w:ilvl w:val="0"/>
          <w:numId w:val="15"/>
        </w:numPr>
        <w:shd w:val="clear" w:color="auto" w:fill="FFFFFF"/>
        <w:suppressAutoHyphens/>
        <w:jc w:val="both"/>
        <w:rPr>
          <w:sz w:val="20"/>
          <w:szCs w:val="20"/>
        </w:rPr>
      </w:pPr>
      <w:r w:rsidRPr="00F95918">
        <w:rPr>
          <w:sz w:val="20"/>
          <w:szCs w:val="20"/>
        </w:rPr>
        <w:t>В каких случаях следует выбрать обратный метод стандартизации статистических величин?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F52A4D" w:rsidRPr="006A70AC" w:rsidRDefault="00F52A4D" w:rsidP="00D711FE">
      <w:pPr>
        <w:pStyle w:val="ac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</w:t>
      </w: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5.2. Дополнительная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w w:val="101"/>
          <w:sz w:val="20"/>
          <w:szCs w:val="20"/>
        </w:rPr>
        <w:lastRenderedPageBreak/>
        <w:t>1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    Статистика для всех [Электронный ресурс] / С.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Бослаф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ДМК Пресс, 2015. - 586 с. - Режим доступа: </w:t>
      </w:r>
      <w:hyperlink r:id="rId42" w:history="1">
        <w:r w:rsidRPr="006A70AC">
          <w:rPr>
            <w:rStyle w:val="a4"/>
            <w:rFonts w:ascii="Times New Roman" w:hAnsi="Times New Roman"/>
            <w:spacing w:val="1"/>
            <w:w w:val="101"/>
            <w:sz w:val="20"/>
            <w:szCs w:val="20"/>
          </w:rPr>
          <w:t>http://www.studentlibrary.ru/book/ISBN9785940749691.html.</w:t>
        </w:r>
        <w:r w:rsidRPr="006A70AC">
          <w:rPr>
            <w:rStyle w:val="a4"/>
            <w:rFonts w:ascii="Times New Roman" w:hAnsi="Times New Roman"/>
            <w:spacing w:val="1"/>
            <w:sz w:val="20"/>
            <w:szCs w:val="20"/>
          </w:rPr>
          <w:t>9.3</w:t>
        </w:r>
      </w:hyperlink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>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</w:p>
    <w:p w:rsidR="006A70AC" w:rsidRPr="00F52A4D" w:rsidRDefault="006A70AC" w:rsidP="00D711FE">
      <w:pPr>
        <w:pStyle w:val="ac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52A4D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43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44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45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46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47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F52A4D" w:rsidRDefault="006A70AC" w:rsidP="00D711FE">
      <w:pPr>
        <w:pStyle w:val="ac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52A4D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tbl>
      <w:tblPr>
        <w:tblW w:w="92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8"/>
        <w:gridCol w:w="3679"/>
      </w:tblGrid>
      <w:tr w:rsidR="00F95918" w:rsidRPr="00F95918" w:rsidTr="00F95918">
        <w:trPr>
          <w:cantSplit/>
        </w:trPr>
        <w:tc>
          <w:tcPr>
            <w:tcW w:w="5608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3679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F95918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F95918" w:rsidTr="00F95918">
        <w:trPr>
          <w:cantSplit/>
        </w:trPr>
        <w:tc>
          <w:tcPr>
            <w:tcW w:w="5608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Раздел </w:t>
            </w:r>
            <w:r w:rsidRPr="00F95918">
              <w:rPr>
                <w:sz w:val="20"/>
                <w:szCs w:val="20"/>
                <w:lang w:val="en-US"/>
              </w:rPr>
              <w:t>III</w:t>
            </w:r>
            <w:r w:rsidRPr="00F95918">
              <w:rPr>
                <w:sz w:val="20"/>
                <w:szCs w:val="20"/>
              </w:rPr>
              <w:t>. Основы статистики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Тема 7. Основы статистики. Методы стандартизации статистических величин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Тема 10. Контроль качества результатов научных исследований</w:t>
            </w:r>
          </w:p>
        </w:tc>
        <w:tc>
          <w:tcPr>
            <w:tcW w:w="3679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Решение тестов и ситуационных задач в образовательной среде MOODLE</w:t>
            </w:r>
          </w:p>
        </w:tc>
      </w:tr>
    </w:tbl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>Практическое занятие № 8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  <w:highlight w:val="yellow"/>
        </w:rPr>
      </w:pPr>
    </w:p>
    <w:p w:rsidR="00F95918" w:rsidRPr="00F95918" w:rsidRDefault="00F95918" w:rsidP="00D711FE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Тема занятия:</w:t>
      </w:r>
      <w:r w:rsidR="006A70AC">
        <w:rPr>
          <w:b/>
          <w:sz w:val="20"/>
          <w:szCs w:val="20"/>
        </w:rPr>
        <w:t xml:space="preserve"> </w:t>
      </w:r>
      <w:r w:rsidRPr="00F95918">
        <w:rPr>
          <w:sz w:val="20"/>
          <w:szCs w:val="20"/>
        </w:rPr>
        <w:t>Основы научного письма и презентация результатов научного исследования.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Цель занятия:</w:t>
      </w:r>
      <w:r w:rsidRPr="00F95918">
        <w:rPr>
          <w:sz w:val="20"/>
          <w:szCs w:val="20"/>
        </w:rPr>
        <w:t xml:space="preserve"> Изучить принципы оформления результатов научных исследований: докладов, рефератов, презентаций, научных статей.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sz w:val="20"/>
          <w:szCs w:val="20"/>
        </w:rPr>
      </w:pPr>
      <w:r w:rsidRPr="00F95918">
        <w:rPr>
          <w:b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Изучить правила оформления научных статей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2. Изучить основные типы систем цитирования источников информации в научных публикациях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Изучить правила оформления докладов и научных презентаций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Научное письмо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Научная презентация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Доклад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Реферат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ГОСТ 7.1 - 2003. Библиографическая запись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Гарвардская система цитирования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1.Структура научной публикации: тезиса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2. Структура научной публикации: научной статьи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color w:val="000000"/>
          <w:w w:val="101"/>
          <w:sz w:val="20"/>
          <w:szCs w:val="20"/>
        </w:rPr>
      </w:pPr>
      <w:r w:rsidRPr="00F95918">
        <w:rPr>
          <w:sz w:val="20"/>
          <w:szCs w:val="20"/>
        </w:rPr>
        <w:t>2. Правила оформления научной презентации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Правила оформления устного доклада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4. Правила оформления </w:t>
      </w:r>
      <w:proofErr w:type="spellStart"/>
      <w:r w:rsidRPr="00F95918">
        <w:rPr>
          <w:sz w:val="20"/>
          <w:szCs w:val="20"/>
        </w:rPr>
        <w:t>постерного</w:t>
      </w:r>
      <w:proofErr w:type="spellEnd"/>
      <w:r w:rsidRPr="00F95918">
        <w:rPr>
          <w:sz w:val="20"/>
          <w:szCs w:val="20"/>
        </w:rPr>
        <w:t xml:space="preserve"> доклада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5. Система цитирования источников литературы в научной публикации: </w:t>
      </w:r>
      <w:r w:rsidRPr="00F95918">
        <w:rPr>
          <w:color w:val="000000"/>
          <w:w w:val="101"/>
          <w:sz w:val="20"/>
          <w:szCs w:val="20"/>
        </w:rPr>
        <w:t>ГОСТ 7.1 - 2003. Библиографическая запись, Гарвардская система цитирования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keepNext/>
        <w:numPr>
          <w:ilvl w:val="0"/>
          <w:numId w:val="17"/>
        </w:numPr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keepNext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8"/>
        </w:numPr>
        <w:tabs>
          <w:tab w:val="left" w:pos="349"/>
        </w:tabs>
        <w:suppressAutoHyphens/>
        <w:ind w:left="0"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Назовите основные составные части тезиса, научной статьи</w:t>
      </w:r>
    </w:p>
    <w:p w:rsidR="00F95918" w:rsidRPr="00F95918" w:rsidRDefault="00F95918" w:rsidP="00D711FE">
      <w:pPr>
        <w:numPr>
          <w:ilvl w:val="0"/>
          <w:numId w:val="18"/>
        </w:numPr>
        <w:tabs>
          <w:tab w:val="left" w:pos="349"/>
        </w:tabs>
        <w:suppressAutoHyphens/>
        <w:ind w:left="0"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Перечислите правила оформления научной презентации, </w:t>
      </w:r>
      <w:proofErr w:type="spellStart"/>
      <w:r w:rsidRPr="00F95918">
        <w:rPr>
          <w:sz w:val="20"/>
          <w:szCs w:val="20"/>
        </w:rPr>
        <w:t>постерного</w:t>
      </w:r>
      <w:proofErr w:type="spellEnd"/>
      <w:r w:rsidRPr="00F95918">
        <w:rPr>
          <w:sz w:val="20"/>
          <w:szCs w:val="20"/>
        </w:rPr>
        <w:t xml:space="preserve"> доклада</w:t>
      </w:r>
    </w:p>
    <w:p w:rsidR="00F95918" w:rsidRPr="006A70AC" w:rsidRDefault="00F95918" w:rsidP="00D711FE">
      <w:pPr>
        <w:numPr>
          <w:ilvl w:val="0"/>
          <w:numId w:val="18"/>
        </w:numPr>
        <w:tabs>
          <w:tab w:val="left" w:pos="349"/>
        </w:tabs>
        <w:suppressAutoHyphens/>
        <w:ind w:left="0"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Сформулируйте основные принципы оформления цитат, списка использованной литературы в научн</w:t>
      </w:r>
      <w:r w:rsidR="006A70AC">
        <w:rPr>
          <w:sz w:val="20"/>
          <w:szCs w:val="20"/>
        </w:rPr>
        <w:t>ых публикациях</w:t>
      </w:r>
      <w:r w:rsidR="006A70AC" w:rsidRPr="006A70AC">
        <w:rPr>
          <w:sz w:val="20"/>
          <w:szCs w:val="20"/>
        </w:rPr>
        <w:t>.</w:t>
      </w:r>
    </w:p>
    <w:p w:rsidR="006A70AC" w:rsidRPr="00F95918" w:rsidRDefault="006A70AC" w:rsidP="006A70AC">
      <w:pPr>
        <w:suppressAutoHyphens/>
        <w:ind w:left="284"/>
        <w:jc w:val="both"/>
        <w:rPr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Основная и дополнительная литература к теме</w:t>
      </w:r>
      <w:r w:rsidR="00F52A4D">
        <w:rPr>
          <w:b/>
          <w:color w:val="000000"/>
          <w:w w:val="101"/>
          <w:sz w:val="20"/>
          <w:szCs w:val="20"/>
        </w:rPr>
        <w:t>:</w:t>
      </w:r>
    </w:p>
    <w:p w:rsidR="006A70AC" w:rsidRPr="00F52A4D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5.2. Дополнительная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Гржибовский А. М., Иванов С. В.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Когортные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исследования в здравоохранении / / Наука и Здравоохранение.- 2015. - № 3.- С. 5-16.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3.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>Гржибовский А. М., Иванов С. В., Горбатова М. А. Исследования типа «случай-контроль» в здравоохранении / / Наука и Здравоохранение.  - 2015. -  № 4.  - С. 5-17.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4.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Горбатова М.А., Харькова О.А., Гржибовский А.М. Поперечные исследования: 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lastRenderedPageBreak/>
        <w:t xml:space="preserve">планирование, размер выборки, анализ данных//Экология человека. 2016. -  № 2. - С. 49-56. 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5.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Особенности применения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когортных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исследований в медицине и общественном здравоохранении //Экология человека. 2016. -  № 4. - С. 56-64.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6.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Гржибовский А.М. Применение экологических исследований в медицине и общественном здравоохранении // Экология человека. - 2016. - № 9. - С. 57-64.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7.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    Статистика для всех [Электронный ресурс] / С.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Бослаф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ДМК Пресс, 2015. - 586 с. - Режим доступа: </w:t>
      </w:r>
      <w:hyperlink r:id="rId48" w:history="1">
        <w:r w:rsidRPr="006A70AC">
          <w:rPr>
            <w:rStyle w:val="a4"/>
            <w:rFonts w:ascii="Times New Roman" w:hAnsi="Times New Roman"/>
            <w:spacing w:val="1"/>
            <w:w w:val="101"/>
            <w:sz w:val="20"/>
            <w:szCs w:val="20"/>
          </w:rPr>
          <w:t>http://www.studentlibrary.ru/book/ISBN9785940749691.html.</w:t>
        </w:r>
        <w:r w:rsidRPr="006A70AC">
          <w:rPr>
            <w:rStyle w:val="a4"/>
            <w:rFonts w:ascii="Times New Roman" w:hAnsi="Times New Roman"/>
            <w:spacing w:val="1"/>
            <w:sz w:val="20"/>
            <w:szCs w:val="20"/>
          </w:rPr>
          <w:t>9.3</w:t>
        </w:r>
      </w:hyperlink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>.</w:t>
      </w:r>
    </w:p>
    <w:p w:rsidR="006A70AC" w:rsidRPr="00F52A4D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b/>
          <w:color w:val="000000"/>
          <w:spacing w:val="1"/>
          <w:sz w:val="20"/>
          <w:szCs w:val="20"/>
        </w:rPr>
      </w:pPr>
      <w:r w:rsidRPr="00F52A4D">
        <w:rPr>
          <w:rFonts w:ascii="Times New Roman" w:hAnsi="Times New Roman"/>
          <w:b/>
          <w:color w:val="000000"/>
          <w:spacing w:val="1"/>
          <w:sz w:val="20"/>
          <w:szCs w:val="20"/>
        </w:rPr>
        <w:t xml:space="preserve"> </w:t>
      </w:r>
    </w:p>
    <w:p w:rsidR="006A70AC" w:rsidRPr="00F52A4D" w:rsidRDefault="006A70AC" w:rsidP="00D711FE">
      <w:pPr>
        <w:pStyle w:val="ac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52A4D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49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50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51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52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53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F52A4D" w:rsidRDefault="006A70AC" w:rsidP="00D711FE">
      <w:pPr>
        <w:pStyle w:val="ac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52A4D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F95918" w:rsidRPr="00F95918" w:rsidRDefault="00F95918" w:rsidP="00F95918">
      <w:pPr>
        <w:tabs>
          <w:tab w:val="left" w:pos="349"/>
        </w:tabs>
        <w:suppressAutoHyphens/>
        <w:ind w:left="284"/>
        <w:jc w:val="both"/>
        <w:rPr>
          <w:sz w:val="20"/>
          <w:szCs w:val="20"/>
        </w:rPr>
      </w:pPr>
    </w:p>
    <w:tbl>
      <w:tblPr>
        <w:tblW w:w="92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3"/>
        <w:gridCol w:w="4104"/>
      </w:tblGrid>
      <w:tr w:rsidR="00F95918" w:rsidRPr="00F95918" w:rsidTr="00F95918">
        <w:trPr>
          <w:cantSplit/>
        </w:trPr>
        <w:tc>
          <w:tcPr>
            <w:tcW w:w="5183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104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F95918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F95918" w:rsidTr="00F95918">
        <w:trPr>
          <w:cantSplit/>
        </w:trPr>
        <w:tc>
          <w:tcPr>
            <w:tcW w:w="5183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Раздел </w:t>
            </w:r>
            <w:r w:rsidRPr="00F95918">
              <w:rPr>
                <w:sz w:val="20"/>
                <w:szCs w:val="20"/>
                <w:lang w:val="en-US"/>
              </w:rPr>
              <w:t>III</w:t>
            </w:r>
            <w:r w:rsidRPr="00F95918">
              <w:rPr>
                <w:sz w:val="20"/>
                <w:szCs w:val="20"/>
              </w:rPr>
              <w:t>. Основы статистики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Тема 8. Основы научного письма и презентация результатов научного исследования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Тема 11. Введение в доказательную медицину</w:t>
            </w:r>
          </w:p>
        </w:tc>
        <w:tc>
          <w:tcPr>
            <w:tcW w:w="4104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Решение тестов и ситуационных задач в образовательной среде MOODLE</w:t>
            </w:r>
          </w:p>
        </w:tc>
      </w:tr>
    </w:tbl>
    <w:p w:rsidR="00F95918" w:rsidRPr="00F95918" w:rsidRDefault="00F95918" w:rsidP="00F95918">
      <w:pPr>
        <w:suppressAutoHyphens/>
        <w:jc w:val="both"/>
        <w:rPr>
          <w:sz w:val="20"/>
          <w:szCs w:val="20"/>
        </w:rPr>
      </w:pPr>
    </w:p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>Практическое занятие № 9 (2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  <w:highlight w:val="yellow"/>
        </w:rPr>
      </w:pPr>
    </w:p>
    <w:p w:rsidR="00F95918" w:rsidRPr="00F95918" w:rsidRDefault="00F95918" w:rsidP="00D711FE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Тема занятия:</w:t>
      </w:r>
      <w:r w:rsidRPr="00F95918">
        <w:rPr>
          <w:sz w:val="20"/>
          <w:szCs w:val="20"/>
        </w:rPr>
        <w:t xml:space="preserve"> Зачетное занятие.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spacing w:val="-2"/>
          <w:sz w:val="20"/>
          <w:szCs w:val="20"/>
        </w:rPr>
        <w:t>Цель занятия:</w:t>
      </w:r>
      <w:r w:rsidR="006A70AC" w:rsidRPr="006A70AC">
        <w:rPr>
          <w:b/>
          <w:spacing w:val="-2"/>
          <w:sz w:val="20"/>
          <w:szCs w:val="20"/>
        </w:rPr>
        <w:t xml:space="preserve"> </w:t>
      </w:r>
      <w:r w:rsidRPr="00F95918">
        <w:rPr>
          <w:spacing w:val="-2"/>
          <w:sz w:val="20"/>
          <w:szCs w:val="20"/>
        </w:rPr>
        <w:t>Осуществить контроль полученных в ходе изучения дисциплины «</w:t>
      </w:r>
      <w:r w:rsidRPr="00F95918">
        <w:rPr>
          <w:color w:val="000000"/>
          <w:w w:val="101"/>
          <w:sz w:val="20"/>
          <w:szCs w:val="20"/>
        </w:rPr>
        <w:t>Основы научно-исследовательской деятельности в медицине» знаний, умений и навыков.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sz w:val="20"/>
          <w:szCs w:val="20"/>
        </w:rPr>
      </w:pPr>
      <w:r w:rsidRPr="00F95918">
        <w:rPr>
          <w:b/>
          <w:sz w:val="20"/>
          <w:szCs w:val="20"/>
        </w:rPr>
        <w:t>Вопросы к зачету: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1. Научный метод как способ познания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2. Понятия «цель», «задачи», «объект» и «предмет»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3. Критерии научного знания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4. Медицинские общественные научные организации в России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5. Основные отечественные медицинские научные школы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6. Особенности теоретических и эмпирических методов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7. Понятия «метод» и «методология»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8. Критическое мышление и этапы его формирования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9. Способы систематизации информации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10. Способы построения логических схем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11. Порядок разработки конспекта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12. Алгоритм решения изобретательских задач (АРИЗ)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13.Этапы статистического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14. Единица наблюдения в научном исследован</w:t>
      </w:r>
      <w:proofErr w:type="gramStart"/>
      <w:r w:rsidRPr="00F95918">
        <w:rPr>
          <w:sz w:val="20"/>
          <w:szCs w:val="20"/>
        </w:rPr>
        <w:t>ии и ее</w:t>
      </w:r>
      <w:proofErr w:type="gramEnd"/>
      <w:r w:rsidRPr="00F95918">
        <w:rPr>
          <w:sz w:val="20"/>
          <w:szCs w:val="20"/>
        </w:rPr>
        <w:t xml:space="preserve"> характеристика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15. Признаки различия и признаки сходства единиц наблюдения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16. Способы расчета объема выборки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17. Типы статистической совокупности в научном исследовании и критерии их выбора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18. Критерии количественной и качественной репрезентативности выборочной статистической совокупности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19. Графический метод отображения результатов научного исследования (простые, групповые и комбинационные таблицы)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20. Графический метод отображения результатов научного исследования (правила построения диаграмм, картограмм, картодиаграмм)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21. Цель и задачи современной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22. Концепция причинности в современной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sz w:val="20"/>
          <w:szCs w:val="20"/>
        </w:rPr>
        <w:t>23. Преимущества и недостатки экспериментальных исследований (</w:t>
      </w:r>
      <w:proofErr w:type="spellStart"/>
      <w:r w:rsidRPr="00F95918">
        <w:rPr>
          <w:color w:val="000000"/>
          <w:w w:val="101"/>
          <w:sz w:val="20"/>
          <w:szCs w:val="20"/>
        </w:rPr>
        <w:t>псевдорандомизированного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исследования, </w:t>
      </w:r>
      <w:proofErr w:type="spellStart"/>
      <w:r w:rsidRPr="00F95918">
        <w:rPr>
          <w:color w:val="000000"/>
          <w:w w:val="101"/>
          <w:sz w:val="20"/>
          <w:szCs w:val="20"/>
        </w:rPr>
        <w:t>рандомизированного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контролируемого исследования)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24. Цель, задачи, порядок выполнения исследований типа «случай-контроль»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25. Цель, задачи, порядок выполнения </w:t>
      </w:r>
      <w:proofErr w:type="spellStart"/>
      <w:r w:rsidRPr="00F95918">
        <w:rPr>
          <w:sz w:val="20"/>
          <w:szCs w:val="20"/>
        </w:rPr>
        <w:t>когортных</w:t>
      </w:r>
      <w:proofErr w:type="spellEnd"/>
      <w:r w:rsidRPr="00F95918">
        <w:rPr>
          <w:sz w:val="20"/>
          <w:szCs w:val="20"/>
        </w:rPr>
        <w:t xml:space="preserve">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26. Цель, задачи, порядок выполнения «поперечных»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27. </w:t>
      </w:r>
      <w:r w:rsidRPr="00F95918">
        <w:rPr>
          <w:sz w:val="20"/>
          <w:szCs w:val="20"/>
        </w:rPr>
        <w:t>Цель, задачи, порядок выполнения экологических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28. Расчет относительного риска в </w:t>
      </w:r>
      <w:proofErr w:type="spellStart"/>
      <w:r w:rsidRPr="00F95918">
        <w:rPr>
          <w:color w:val="000000"/>
          <w:w w:val="101"/>
          <w:sz w:val="20"/>
          <w:szCs w:val="20"/>
        </w:rPr>
        <w:t>когортных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исследованиях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29. Чувствительность и специфичность диагностического теста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30. </w:t>
      </w:r>
      <w:r w:rsidRPr="00F95918">
        <w:rPr>
          <w:sz w:val="20"/>
          <w:szCs w:val="20"/>
        </w:rPr>
        <w:t>Позитивная и негативная предсказательная сила диагностического теста</w:t>
      </w:r>
    </w:p>
    <w:p w:rsidR="00F95918" w:rsidRPr="00F95918" w:rsidRDefault="00F95918" w:rsidP="00F95918">
      <w:pPr>
        <w:shd w:val="clear" w:color="auto" w:fill="FFFFFF"/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31. Принципы систематизированного </w:t>
      </w:r>
      <w:proofErr w:type="spellStart"/>
      <w:r w:rsidRPr="00F95918">
        <w:rPr>
          <w:sz w:val="20"/>
          <w:szCs w:val="20"/>
        </w:rPr>
        <w:t>обзорарезультатов</w:t>
      </w:r>
      <w:proofErr w:type="spellEnd"/>
      <w:r w:rsidRPr="00F95918">
        <w:rPr>
          <w:sz w:val="20"/>
          <w:szCs w:val="20"/>
        </w:rPr>
        <w:t xml:space="preserve">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32. Методика расчета и сфера применения интенсивных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33. Методика расчета и сфера применения экстенсивных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34. Методика расчета и сфера применения показателей соотношения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35. </w:t>
      </w:r>
      <w:r w:rsidRPr="00F95918">
        <w:rPr>
          <w:sz w:val="20"/>
          <w:szCs w:val="20"/>
        </w:rPr>
        <w:t>Методика расчета и сфера применения показателей наглядности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36. </w:t>
      </w:r>
      <w:r w:rsidRPr="00F95918">
        <w:rPr>
          <w:sz w:val="20"/>
          <w:szCs w:val="20"/>
        </w:rPr>
        <w:t>Методика расчета и сфера применения средних величин (моды, медианы, средней арифметической)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37. Методика расчета критериев разнообразия медианы (</w:t>
      </w:r>
      <w:proofErr w:type="spellStart"/>
      <w:r w:rsidRPr="00F95918">
        <w:rPr>
          <w:sz w:val="20"/>
          <w:szCs w:val="20"/>
        </w:rPr>
        <w:t>межквартильный</w:t>
      </w:r>
      <w:proofErr w:type="spellEnd"/>
      <w:r w:rsidRPr="00F95918">
        <w:rPr>
          <w:sz w:val="20"/>
          <w:szCs w:val="20"/>
        </w:rPr>
        <w:t xml:space="preserve"> интервал) и средней арифметической (среднее квадратичное отклонение)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38. Методика расчета доверительного интервала </w:t>
      </w:r>
      <w:proofErr w:type="gramStart"/>
      <w:r w:rsidRPr="00F95918">
        <w:rPr>
          <w:sz w:val="20"/>
          <w:szCs w:val="20"/>
        </w:rPr>
        <w:t>средней</w:t>
      </w:r>
      <w:proofErr w:type="gramEnd"/>
      <w:r w:rsidRPr="00F95918">
        <w:rPr>
          <w:sz w:val="20"/>
          <w:szCs w:val="20"/>
        </w:rPr>
        <w:t xml:space="preserve"> арифметической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39. Методика расчета и сфера применения прямого метода стандартизации статистических величин (по У. </w:t>
      </w:r>
      <w:proofErr w:type="spellStart"/>
      <w:r w:rsidRPr="00F95918">
        <w:rPr>
          <w:sz w:val="20"/>
          <w:szCs w:val="20"/>
        </w:rPr>
        <w:t>Оглю</w:t>
      </w:r>
      <w:proofErr w:type="spellEnd"/>
      <w:r w:rsidRPr="00F95918">
        <w:rPr>
          <w:sz w:val="20"/>
          <w:szCs w:val="20"/>
        </w:rPr>
        <w:t>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40. Методика расчета и сфера применения косвенного метода стандартизации статистических величин (по У. </w:t>
      </w:r>
      <w:proofErr w:type="spellStart"/>
      <w:r w:rsidRPr="00F95918">
        <w:rPr>
          <w:sz w:val="20"/>
          <w:szCs w:val="20"/>
        </w:rPr>
        <w:t>Фарру</w:t>
      </w:r>
      <w:proofErr w:type="spellEnd"/>
      <w:r w:rsidRPr="00F95918">
        <w:rPr>
          <w:sz w:val="20"/>
          <w:szCs w:val="20"/>
        </w:rPr>
        <w:t>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41. </w:t>
      </w:r>
      <w:r w:rsidRPr="00F95918">
        <w:rPr>
          <w:sz w:val="20"/>
          <w:szCs w:val="20"/>
        </w:rPr>
        <w:t>Методика расчета и сфера применения обратного метода стандартизации статистических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/>
        <w:jc w:val="both"/>
        <w:rPr>
          <w:color w:val="000000"/>
          <w:w w:val="101"/>
          <w:sz w:val="20"/>
          <w:szCs w:val="20"/>
        </w:rPr>
      </w:pPr>
      <w:r w:rsidRPr="00F95918">
        <w:rPr>
          <w:sz w:val="20"/>
          <w:szCs w:val="20"/>
        </w:rPr>
        <w:t xml:space="preserve">42. Сфера применения </w:t>
      </w:r>
      <w:r w:rsidRPr="00F95918">
        <w:rPr>
          <w:color w:val="000000"/>
          <w:w w:val="101"/>
          <w:sz w:val="20"/>
          <w:szCs w:val="20"/>
        </w:rPr>
        <w:t>параметрических методов статистического анализа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43. Сфера применения непараметрических методов статистического анализа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44. Коэффициенты корреляции Пирсона и </w:t>
      </w:r>
      <w:proofErr w:type="spellStart"/>
      <w:r w:rsidRPr="00F95918">
        <w:rPr>
          <w:sz w:val="20"/>
          <w:szCs w:val="20"/>
        </w:rPr>
        <w:t>Спирмена</w:t>
      </w:r>
      <w:proofErr w:type="spellEnd"/>
      <w:r w:rsidRPr="00F95918">
        <w:rPr>
          <w:sz w:val="20"/>
          <w:szCs w:val="20"/>
        </w:rPr>
        <w:t xml:space="preserve"> как меры взаимосвязи между количественными переменными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lastRenderedPageBreak/>
        <w:t>45. Типы несистематических ошибок и их влияние на достоверность результатов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46. Ошибки отбора (ошибки измерения, ошибки популяции, ошибка </w:t>
      </w:r>
      <w:proofErr w:type="spellStart"/>
      <w:r w:rsidRPr="00F95918">
        <w:rPr>
          <w:sz w:val="20"/>
          <w:szCs w:val="20"/>
        </w:rPr>
        <w:t>Беркенсона</w:t>
      </w:r>
      <w:proofErr w:type="spellEnd"/>
      <w:r w:rsidRPr="00F95918">
        <w:rPr>
          <w:sz w:val="20"/>
          <w:szCs w:val="20"/>
        </w:rPr>
        <w:t>, ошибка ответа, ошибка участия) и их влияние на достоверность результатов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47. Ошибки измерения (случайные ошибки классификации, дифференциальные (неслучайные) ошибки классификации) и их влияние на достоверность результатов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48. Комплекс мероприятий по предотвращению систематических и случайных (несистематических) ошибок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color w:val="000000"/>
          <w:w w:val="101"/>
          <w:sz w:val="20"/>
          <w:szCs w:val="20"/>
        </w:rPr>
      </w:pPr>
      <w:r w:rsidRPr="00F95918">
        <w:rPr>
          <w:sz w:val="20"/>
          <w:szCs w:val="20"/>
        </w:rPr>
        <w:t>49. Правила оформления научной презентации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50. Система цитирования источников литературы в научной публикации: </w:t>
      </w:r>
      <w:r w:rsidRPr="00F95918">
        <w:rPr>
          <w:color w:val="000000"/>
          <w:w w:val="101"/>
          <w:sz w:val="20"/>
          <w:szCs w:val="20"/>
        </w:rPr>
        <w:t>ГОСТ 7.1 - 2003. Библиографическая запись, Гарвардская система цитирования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52A4D" w:rsidRPr="006A70AC" w:rsidRDefault="00F52A4D" w:rsidP="00D711FE">
      <w:pPr>
        <w:pStyle w:val="ac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</w:t>
      </w: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5.2. Дополнительная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Гржибовский А. М., Иванов С. В.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Когортные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исследования в здравоохранении / / Наука и Здравоохранение.- 2015. - № 3.- С. 5-16.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3.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>Гржибовский А. М., Иванов С. В., Горбатова М. А. Исследования типа «случай-контроль» в здравоохранении / / Наука и Здравоохранение.  - 2015. -  № 4.  - С. 5-17.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4.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Горбатова М.А., Харькова О.А., Гржибовский А.М. Поперечные исследования: планирование, размер выборки, анализ данных//Экология человека. 2016. -  № 2. - С. 49-56. 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5.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Особенности применения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когортных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исследований в медицине и общественном здравоохранении //Экология человека. 2016. -  № 4. - С. 56-64.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6.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Гржибовский А.М. Применение экологических исследований в медицине и общественном здравоохранении // Экология человека. - 2016. - № 9. - С. 57-64.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7.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    Статистика для всех [Электронный ресурс] / С.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Бослаф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ДМК Пресс, 2015. - 586 с. - Режим доступа: </w:t>
      </w:r>
      <w:hyperlink r:id="rId54" w:history="1">
        <w:r w:rsidRPr="006A70AC">
          <w:rPr>
            <w:rStyle w:val="a4"/>
            <w:rFonts w:ascii="Times New Roman" w:hAnsi="Times New Roman"/>
            <w:spacing w:val="1"/>
            <w:w w:val="101"/>
            <w:sz w:val="20"/>
            <w:szCs w:val="20"/>
          </w:rPr>
          <w:t>http://www.studentlibrary.ru/book/ISBN9785940749691.html.</w:t>
        </w:r>
        <w:r w:rsidRPr="006A70AC">
          <w:rPr>
            <w:rStyle w:val="a4"/>
            <w:rFonts w:ascii="Times New Roman" w:hAnsi="Times New Roman"/>
            <w:spacing w:val="1"/>
            <w:sz w:val="20"/>
            <w:szCs w:val="20"/>
          </w:rPr>
          <w:t>9.3</w:t>
        </w:r>
      </w:hyperlink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>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</w:p>
    <w:p w:rsidR="006A70AC" w:rsidRPr="00F52A4D" w:rsidRDefault="006A70AC" w:rsidP="00D711FE">
      <w:pPr>
        <w:pStyle w:val="ac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52A4D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55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56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57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58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</w:t>
            </w:r>
            <w:r w:rsidRPr="006A70AC">
              <w:rPr>
                <w:rFonts w:eastAsia="Calibri"/>
                <w:sz w:val="20"/>
                <w:szCs w:val="20"/>
              </w:rPr>
              <w:lastRenderedPageBreak/>
              <w:t xml:space="preserve">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59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lastRenderedPageBreak/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F52A4D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6A70AC" w:rsidRPr="00F52A4D" w:rsidRDefault="006A70AC" w:rsidP="00D711FE">
      <w:pPr>
        <w:pStyle w:val="ac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52A4D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A70AC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6A70AC" w:rsidRDefault="006A70AC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7523AA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AE1E3B" w:rsidRPr="007523AA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right"/>
        <w:rPr>
          <w:b/>
          <w:sz w:val="20"/>
          <w:szCs w:val="20"/>
          <w:lang w:eastAsia="en-US"/>
        </w:rPr>
      </w:pPr>
    </w:p>
    <w:p w:rsidR="00AE1E3B" w:rsidRPr="007523AA" w:rsidRDefault="00AE1E3B" w:rsidP="00AE1E3B">
      <w:pPr>
        <w:rPr>
          <w:sz w:val="20"/>
          <w:szCs w:val="20"/>
        </w:rPr>
      </w:pPr>
    </w:p>
    <w:p w:rsidR="00AE1E3B" w:rsidRPr="007523AA" w:rsidRDefault="00AE1E3B" w:rsidP="00AE1E3B">
      <w:pPr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tabs>
          <w:tab w:val="left" w:pos="9355"/>
        </w:tabs>
        <w:spacing w:after="200" w:line="276" w:lineRule="auto"/>
        <w:ind w:right="-6"/>
        <w:contextualSpacing/>
        <w:jc w:val="center"/>
        <w:rPr>
          <w:rFonts w:ascii="Calibri" w:hAnsi="Calibri"/>
          <w:sz w:val="20"/>
          <w:szCs w:val="20"/>
          <w:lang w:eastAsia="en-US"/>
        </w:rPr>
      </w:pPr>
      <w:r w:rsidRPr="007523AA">
        <w:rPr>
          <w:b/>
          <w:sz w:val="20"/>
          <w:szCs w:val="20"/>
          <w:lang w:eastAsia="en-US"/>
        </w:rPr>
        <w:t xml:space="preserve">Оценочные средства для проведения текущего контроля успеваемости, промежуточной аттестации </w:t>
      </w:r>
      <w:proofErr w:type="gramStart"/>
      <w:r w:rsidRPr="007523AA">
        <w:rPr>
          <w:b/>
          <w:sz w:val="20"/>
          <w:szCs w:val="20"/>
          <w:lang w:eastAsia="en-US"/>
        </w:rPr>
        <w:t>обучающихся</w:t>
      </w:r>
      <w:proofErr w:type="gramEnd"/>
      <w:r w:rsidRPr="007523AA">
        <w:rPr>
          <w:b/>
          <w:sz w:val="20"/>
          <w:szCs w:val="20"/>
          <w:lang w:eastAsia="en-US"/>
        </w:rPr>
        <w:t xml:space="preserve"> </w:t>
      </w:r>
      <w:r w:rsidRPr="007523AA">
        <w:rPr>
          <w:b/>
          <w:bCs/>
          <w:sz w:val="20"/>
          <w:szCs w:val="20"/>
          <w:lang w:eastAsia="en-US"/>
        </w:rPr>
        <w:t xml:space="preserve">по дисциплине (модулю) </w:t>
      </w:r>
    </w:p>
    <w:p w:rsidR="00AE1E3B" w:rsidRPr="007523AA" w:rsidRDefault="00AE1E3B" w:rsidP="00AE1E3B">
      <w:pPr>
        <w:spacing w:line="276" w:lineRule="auto"/>
        <w:jc w:val="center"/>
        <w:rPr>
          <w:sz w:val="20"/>
          <w:szCs w:val="20"/>
        </w:rPr>
      </w:pPr>
      <w:r w:rsidRPr="007523AA">
        <w:rPr>
          <w:sz w:val="20"/>
          <w:szCs w:val="20"/>
        </w:rPr>
        <w:t xml:space="preserve">   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numPr>
          <w:ilvl w:val="0"/>
          <w:numId w:val="1"/>
        </w:numPr>
        <w:contextualSpacing/>
        <w:jc w:val="both"/>
        <w:outlineLvl w:val="0"/>
        <w:rPr>
          <w:b/>
          <w:sz w:val="20"/>
          <w:szCs w:val="20"/>
        </w:rPr>
      </w:pPr>
      <w:r w:rsidRPr="007523AA">
        <w:rPr>
          <w:b/>
          <w:sz w:val="20"/>
          <w:szCs w:val="20"/>
        </w:rPr>
        <w:t>Планируемые результаты освоения образовательной программы, обеспечиваемые дисциплиной (модулем) и соотнесенные с  оценочными средствами промежуточной аттестации по дисциплине (модулю)</w:t>
      </w:r>
      <w:r w:rsidRPr="007523AA">
        <w:rPr>
          <w:sz w:val="20"/>
          <w:szCs w:val="20"/>
        </w:rPr>
        <w:t xml:space="preserve">                     </w:t>
      </w:r>
    </w:p>
    <w:p w:rsidR="00AE1E3B" w:rsidRPr="007523AA" w:rsidRDefault="00AE1E3B" w:rsidP="00AE1E3B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5820"/>
        <w:gridCol w:w="1654"/>
      </w:tblGrid>
      <w:tr w:rsidR="00AE1E3B" w:rsidRPr="007523AA" w:rsidTr="00F95918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E3B" w:rsidRPr="007523AA" w:rsidRDefault="00AE1E3B" w:rsidP="00F959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7523AA" w:rsidRDefault="00AE1E3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Оценочные средства промежуточной аттестации</w:t>
            </w:r>
          </w:p>
        </w:tc>
      </w:tr>
      <w:tr w:rsidR="00AE1E3B" w:rsidRPr="007523AA" w:rsidTr="00F95918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7523AA" w:rsidRDefault="00AE1E3B" w:rsidP="00F95918">
            <w:pPr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7523AA" w:rsidRDefault="00AE1E3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7523AA" w:rsidRDefault="00AE1E3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2A4D" w:rsidRPr="007523AA" w:rsidTr="00F95918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3275AB" w:rsidRDefault="00F52A4D" w:rsidP="00B7289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УК-3. </w:t>
            </w:r>
            <w:proofErr w:type="gramStart"/>
            <w:r w:rsidRPr="003275AB">
              <w:rPr>
                <w:sz w:val="20"/>
                <w:szCs w:val="20"/>
              </w:rPr>
              <w:t>Способен</w:t>
            </w:r>
            <w:proofErr w:type="gramEnd"/>
            <w:r w:rsidRPr="003275AB">
              <w:rPr>
                <w:sz w:val="20"/>
                <w:szCs w:val="20"/>
              </w:rPr>
              <w:t xml:space="preserve"> организовывать и руководить работой команды, вырабатывая </w:t>
            </w:r>
            <w:r w:rsidRPr="003275AB">
              <w:rPr>
                <w:color w:val="000000" w:themeColor="text1"/>
                <w:sz w:val="20"/>
                <w:szCs w:val="20"/>
              </w:rPr>
              <w:t>командную стратегию для достижения поставленной цели</w:t>
            </w:r>
          </w:p>
          <w:p w:rsidR="00F52A4D" w:rsidRPr="003275AB" w:rsidRDefault="00F52A4D" w:rsidP="00B72890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Pr="003275AB" w:rsidRDefault="00F52A4D" w:rsidP="00B7289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75AB">
              <w:rPr>
                <w:color w:val="000000" w:themeColor="text1"/>
                <w:sz w:val="20"/>
                <w:szCs w:val="20"/>
              </w:rPr>
              <w:t>ИД-3.1. Вырабатывает стратегию командной работы для достижения поставленной цели</w:t>
            </w:r>
          </w:p>
          <w:p w:rsidR="00F52A4D" w:rsidRPr="003275AB" w:rsidRDefault="00F52A4D" w:rsidP="00B7289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75AB">
              <w:rPr>
                <w:color w:val="000000" w:themeColor="text1"/>
                <w:sz w:val="20"/>
                <w:szCs w:val="20"/>
              </w:rPr>
              <w:t>ИД-3.2. Формирует команду и руководит ее работой в рамках достижения поставленной цели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ИД-3.3. Определяет стиль управления для эффективной работы команды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ИД-3.4. Аргументирует и отстаивает свое мнение, несет личную ответственность за результат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Default="00F52A4D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</w:t>
            </w:r>
          </w:p>
          <w:p w:rsidR="00F52A4D" w:rsidRPr="007523AA" w:rsidRDefault="00F52A4D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</w:tr>
      <w:tr w:rsidR="00F52A4D" w:rsidRPr="007523AA" w:rsidTr="00F95918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УК-6. </w:t>
            </w:r>
            <w:proofErr w:type="gramStart"/>
            <w:r w:rsidRPr="003275AB">
              <w:rPr>
                <w:sz w:val="20"/>
                <w:szCs w:val="20"/>
              </w:rPr>
              <w:t>Способен</w:t>
            </w:r>
            <w:proofErr w:type="gramEnd"/>
            <w:r w:rsidRPr="003275AB">
              <w:rPr>
                <w:sz w:val="20"/>
                <w:szCs w:val="20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ИД-6.1. Оценивает свои ресурсы и их пределы (личностные, ситуативные, временные), оптимально их использует для успешного выполнения профессиональных задач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ИД-6.2. Планирует и контролирует самостоятельную деятельность в решении профессиональных задач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ИД-6.3. Выстраивает образовательную траекторию профессионального развития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Pr="007523AA" w:rsidRDefault="00F52A4D" w:rsidP="00F52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</w:tr>
      <w:tr w:rsidR="00F52A4D" w:rsidRPr="007523AA" w:rsidTr="00F95918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ПК-7. Способность и готовность к сбору и анализу научной и научно-производственной информации для решения профессиональных задач, к участию в проведении научных исследований, к внедрению новых методов и методик, направленных на охрану здоровья населения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ИД-1. Умеет осуществлять поиск медицинской информации, основанной на доказательной медицине, интерпретировать данные научных публикаций, критически оценивать современные методы диагностики, профилактики и лечения заболеваний с позиции доказательной медицины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ИД-3. Применяет методы проведения научно-практических исследований (изысканий)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Default="00F52A4D" w:rsidP="00F52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</w:t>
            </w:r>
          </w:p>
          <w:p w:rsidR="00F52A4D" w:rsidRPr="007523AA" w:rsidRDefault="00F52A4D" w:rsidP="00F52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</w:tr>
      <w:tr w:rsidR="00F52A4D" w:rsidRPr="007523AA" w:rsidTr="00F95918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ПК-8. Способность и готовность проводить научные </w:t>
            </w:r>
            <w:r w:rsidRPr="003275AB">
              <w:rPr>
                <w:sz w:val="20"/>
                <w:szCs w:val="20"/>
              </w:rPr>
              <w:lastRenderedPageBreak/>
              <w:t xml:space="preserve">дискуссии, публично представлять результаты проведенных исследований, экспериментов, наблюдений, измерений на научно-практических мероприятиях 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lastRenderedPageBreak/>
              <w:t>ИД-1. Умеет подготовить презентацию для публичного представления медицинской информации, результатов научного исследования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lastRenderedPageBreak/>
              <w:t>ИД-2. Владеет навыками публичного представления медицинской информации на основе доказательной медицины на научно-практических мероприятиях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Default="00F52A4D" w:rsidP="00F52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Тестирование</w:t>
            </w:r>
          </w:p>
          <w:p w:rsidR="00F52A4D" w:rsidRPr="007523AA" w:rsidRDefault="00F52A4D" w:rsidP="00F52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</w:tr>
    </w:tbl>
    <w:p w:rsidR="00AE1E3B" w:rsidRPr="007523AA" w:rsidRDefault="00AE1E3B" w:rsidP="00AE1E3B">
      <w:pPr>
        <w:jc w:val="both"/>
        <w:rPr>
          <w:b/>
          <w:sz w:val="20"/>
          <w:szCs w:val="20"/>
          <w:highlight w:val="yellow"/>
        </w:rPr>
      </w:pPr>
    </w:p>
    <w:p w:rsidR="00F52A4D" w:rsidRPr="007523AA" w:rsidRDefault="00F52A4D" w:rsidP="00F52A4D">
      <w:pPr>
        <w:jc w:val="both"/>
        <w:rPr>
          <w:b/>
          <w:color w:val="FF0000"/>
          <w:sz w:val="20"/>
          <w:szCs w:val="20"/>
        </w:rPr>
      </w:pPr>
      <w:r w:rsidRPr="007523AA">
        <w:rPr>
          <w:b/>
          <w:sz w:val="20"/>
          <w:szCs w:val="20"/>
        </w:rPr>
        <w:t xml:space="preserve">2. Типовые оценочные средства для проведения </w:t>
      </w:r>
      <w:r w:rsidRPr="007523AA">
        <w:rPr>
          <w:b/>
          <w:sz w:val="20"/>
          <w:szCs w:val="20"/>
          <w:u w:val="single"/>
        </w:rPr>
        <w:t>текущего контроля</w:t>
      </w:r>
      <w:r w:rsidRPr="007523AA">
        <w:rPr>
          <w:b/>
          <w:sz w:val="20"/>
          <w:szCs w:val="20"/>
        </w:rPr>
        <w:t xml:space="preserve"> успеваемости, оценивания знаний, умений, навыков и  (или) опыта деятельности:</w:t>
      </w:r>
    </w:p>
    <w:p w:rsidR="00F52A4D" w:rsidRDefault="00F52A4D" w:rsidP="00F52A4D">
      <w:pPr>
        <w:suppressAutoHyphens/>
        <w:jc w:val="both"/>
        <w:rPr>
          <w:b/>
          <w:i/>
          <w:sz w:val="20"/>
          <w:szCs w:val="20"/>
        </w:rPr>
      </w:pPr>
    </w:p>
    <w:p w:rsidR="00F52A4D" w:rsidRPr="00F52A4D" w:rsidRDefault="00F52A4D" w:rsidP="00F52A4D">
      <w:pPr>
        <w:suppressAutoHyphens/>
        <w:jc w:val="both"/>
        <w:rPr>
          <w:b/>
          <w:i/>
          <w:sz w:val="20"/>
          <w:szCs w:val="20"/>
        </w:rPr>
      </w:pPr>
      <w:r w:rsidRPr="00F52A4D">
        <w:rPr>
          <w:b/>
          <w:i/>
          <w:sz w:val="20"/>
          <w:szCs w:val="20"/>
        </w:rPr>
        <w:t>Примерный перечень тем рефератов:</w:t>
      </w:r>
    </w:p>
    <w:p w:rsidR="00F52A4D" w:rsidRPr="00F52A4D" w:rsidRDefault="00F52A4D" w:rsidP="00F52A4D">
      <w:pPr>
        <w:suppressAutoHyphens/>
        <w:jc w:val="both"/>
        <w:rPr>
          <w:b/>
          <w:i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1. Позитивизм О.Конта и его влияние на становление современного научного метода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2. Научное мышление: индукция и дедукция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3. Медицинские научно-исследовательские институты в системе Российской академии наук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4. Роль Северного государственного медицинского университета в развитие медицинской науки России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5. Особенности фундаментальных, прикладных и поисковых научно-исследовательских работ (НИР)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6. Структурные единицы научного направления: комплексные проблемы, проблемы, темы и научные вопросы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7. Полнота, достоверность и оперативность информации о важнейших научных достижениях в области медицины как необходимый фактор организации научных исследований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8. Отечественные медицинские информационные сети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 xml:space="preserve">9. </w:t>
      </w:r>
      <w:r w:rsidRPr="00F52A4D">
        <w:rPr>
          <w:sz w:val="20"/>
          <w:szCs w:val="20"/>
        </w:rPr>
        <w:t>Государственная система научно-технической информации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 xml:space="preserve">10. </w:t>
      </w:r>
      <w:r w:rsidRPr="00F52A4D">
        <w:rPr>
          <w:sz w:val="20"/>
          <w:szCs w:val="20"/>
        </w:rPr>
        <w:t>Научно-техническая патентная информация. Проведение патентных исследований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 xml:space="preserve">11. </w:t>
      </w:r>
      <w:r w:rsidRPr="00F52A4D">
        <w:rPr>
          <w:sz w:val="20"/>
          <w:szCs w:val="20"/>
        </w:rPr>
        <w:t>Классификация, типы и задачи медицинского экспериментального исследования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12. Оформление заявки на изобретение в области медицины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13. Внедрение как конечная форма реализации результатов научно-исследовательской работы (НИР)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14. Эффективность и критерии оценки научной работы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15. Организация и принципы управления научным коллективом</w:t>
      </w:r>
    </w:p>
    <w:p w:rsidR="00F52A4D" w:rsidRDefault="00F52A4D" w:rsidP="00F52A4D">
      <w:pPr>
        <w:suppressAutoHyphens/>
        <w:jc w:val="both"/>
        <w:rPr>
          <w:b/>
          <w:sz w:val="20"/>
          <w:szCs w:val="20"/>
        </w:rPr>
      </w:pPr>
    </w:p>
    <w:p w:rsidR="00F52A4D" w:rsidRPr="00F52A4D" w:rsidRDefault="00F52A4D" w:rsidP="00F52A4D">
      <w:pPr>
        <w:suppressAutoHyphens/>
        <w:jc w:val="both"/>
        <w:rPr>
          <w:b/>
          <w:i/>
          <w:sz w:val="20"/>
          <w:szCs w:val="20"/>
        </w:rPr>
      </w:pPr>
      <w:r w:rsidRPr="00F52A4D">
        <w:rPr>
          <w:b/>
          <w:i/>
          <w:sz w:val="20"/>
          <w:szCs w:val="20"/>
        </w:rPr>
        <w:t xml:space="preserve">Примерный перечень </w:t>
      </w:r>
      <w:r>
        <w:rPr>
          <w:b/>
          <w:i/>
          <w:sz w:val="20"/>
          <w:szCs w:val="20"/>
        </w:rPr>
        <w:t xml:space="preserve">тестовых </w:t>
      </w:r>
      <w:r w:rsidRPr="00F52A4D">
        <w:rPr>
          <w:b/>
          <w:i/>
          <w:sz w:val="20"/>
          <w:szCs w:val="20"/>
        </w:rPr>
        <w:t xml:space="preserve">заданий (примеры): </w:t>
      </w:r>
    </w:p>
    <w:p w:rsidR="00F52A4D" w:rsidRPr="00F52A4D" w:rsidRDefault="00F52A4D" w:rsidP="00F52A4D">
      <w:pPr>
        <w:suppressAutoHyphens/>
        <w:jc w:val="both"/>
        <w:rPr>
          <w:b/>
          <w:i/>
          <w:sz w:val="20"/>
          <w:szCs w:val="20"/>
        </w:rPr>
      </w:pPr>
    </w:p>
    <w:p w:rsidR="00F52A4D" w:rsidRPr="00F52A4D" w:rsidRDefault="00F52A4D" w:rsidP="00F52A4D">
      <w:pPr>
        <w:autoSpaceDE w:val="0"/>
        <w:autoSpaceDN w:val="0"/>
        <w:jc w:val="both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>01. Под статистикой понимают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+1) самостоятельную общественную науку, изучающую количественную сторону массовых явлений в неразрывной связи с их качественной стороной 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2) сбор, обработку и хранение информации, характеризующей количественные закономерности общественных явлений</w:t>
      </w:r>
    </w:p>
    <w:p w:rsidR="00F52A4D" w:rsidRPr="00F52A4D" w:rsidRDefault="00F52A4D" w:rsidP="00F52A4D">
      <w:pPr>
        <w:widowControl w:val="0"/>
        <w:jc w:val="both"/>
        <w:rPr>
          <w:bCs/>
          <w:iCs/>
          <w:snapToGrid w:val="0"/>
          <w:sz w:val="20"/>
          <w:szCs w:val="20"/>
        </w:rPr>
      </w:pPr>
      <w:r w:rsidRPr="00F52A4D">
        <w:rPr>
          <w:bCs/>
          <w:iCs/>
          <w:snapToGrid w:val="0"/>
          <w:sz w:val="20"/>
          <w:szCs w:val="20"/>
        </w:rPr>
        <w:t xml:space="preserve">3) анализ массовых количественных данных с использованием </w:t>
      </w:r>
      <w:proofErr w:type="spellStart"/>
      <w:r w:rsidRPr="00F52A4D">
        <w:rPr>
          <w:bCs/>
          <w:iCs/>
          <w:snapToGrid w:val="0"/>
          <w:sz w:val="20"/>
          <w:szCs w:val="20"/>
        </w:rPr>
        <w:t>статистическо-математических</w:t>
      </w:r>
      <w:proofErr w:type="spellEnd"/>
      <w:r w:rsidRPr="00F52A4D">
        <w:rPr>
          <w:bCs/>
          <w:iCs/>
          <w:snapToGrid w:val="0"/>
          <w:sz w:val="20"/>
          <w:szCs w:val="20"/>
        </w:rPr>
        <w:t xml:space="preserve"> методов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4) анализ массовых количественных данных с использованием </w:t>
      </w:r>
      <w:proofErr w:type="spellStart"/>
      <w:r w:rsidRPr="00F52A4D">
        <w:rPr>
          <w:sz w:val="20"/>
          <w:szCs w:val="20"/>
        </w:rPr>
        <w:t>статистическо-математических</w:t>
      </w:r>
      <w:proofErr w:type="spellEnd"/>
      <w:r w:rsidRPr="00F52A4D">
        <w:rPr>
          <w:sz w:val="20"/>
          <w:szCs w:val="20"/>
        </w:rPr>
        <w:t xml:space="preserve"> методов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5) </w:t>
      </w:r>
      <w:proofErr w:type="spellStart"/>
      <w:r w:rsidRPr="00F52A4D">
        <w:rPr>
          <w:sz w:val="20"/>
          <w:szCs w:val="20"/>
        </w:rPr>
        <w:t>статистическо-математические</w:t>
      </w:r>
      <w:proofErr w:type="spellEnd"/>
      <w:r w:rsidRPr="00F52A4D">
        <w:rPr>
          <w:sz w:val="20"/>
          <w:szCs w:val="20"/>
        </w:rPr>
        <w:t xml:space="preserve"> методы при сборе, обработке и хранении информации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</w:p>
    <w:p w:rsidR="00F52A4D" w:rsidRPr="00F52A4D" w:rsidRDefault="00F52A4D" w:rsidP="00F52A4D">
      <w:pPr>
        <w:autoSpaceDE w:val="0"/>
        <w:autoSpaceDN w:val="0"/>
        <w:jc w:val="both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>02. Под медицинской статистикой понимают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1) отрасль статистики, изучающей здоровье населения</w:t>
      </w:r>
    </w:p>
    <w:p w:rsidR="00F52A4D" w:rsidRPr="00F52A4D" w:rsidRDefault="00F52A4D" w:rsidP="00F52A4D">
      <w:pPr>
        <w:widowControl w:val="0"/>
        <w:jc w:val="both"/>
        <w:rPr>
          <w:bCs/>
          <w:iCs/>
          <w:snapToGrid w:val="0"/>
          <w:sz w:val="20"/>
          <w:szCs w:val="20"/>
        </w:rPr>
      </w:pPr>
      <w:r w:rsidRPr="00F52A4D">
        <w:rPr>
          <w:bCs/>
          <w:iCs/>
          <w:snapToGrid w:val="0"/>
          <w:sz w:val="20"/>
          <w:szCs w:val="20"/>
        </w:rPr>
        <w:t xml:space="preserve">2) совокупность статистических методов, необходимых для анализа деятельности ЛПУ 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+3) отрасль статистики, изучающей вопросы, связанные с медициной, гигиеной, санитарией и здравоохранением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4) отрасль статистики, изучающей вопросы, связанные с медицинской и социальной гигиеной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5) отрасль статистики, изучающая вопросы, связанные с социальной гигиеной, планированием и прогнозирование деятельности ЛПУ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</w:p>
    <w:p w:rsidR="00F52A4D" w:rsidRPr="00F52A4D" w:rsidRDefault="00F52A4D" w:rsidP="00F52A4D">
      <w:pPr>
        <w:autoSpaceDE w:val="0"/>
        <w:autoSpaceDN w:val="0"/>
        <w:jc w:val="both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>03. Предметом изучения медицинской статистики являются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1) информация о здоровье населения 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2) информация о влиянии факторов окружающей среды на здоровье человека</w:t>
      </w:r>
    </w:p>
    <w:p w:rsidR="00F52A4D" w:rsidRPr="00F52A4D" w:rsidRDefault="00F52A4D" w:rsidP="00F52A4D">
      <w:pPr>
        <w:widowControl w:val="0"/>
        <w:jc w:val="both"/>
        <w:rPr>
          <w:bCs/>
          <w:iCs/>
          <w:snapToGrid w:val="0"/>
          <w:sz w:val="20"/>
          <w:szCs w:val="20"/>
        </w:rPr>
      </w:pPr>
      <w:r w:rsidRPr="00F52A4D">
        <w:rPr>
          <w:bCs/>
          <w:iCs/>
          <w:snapToGrid w:val="0"/>
          <w:sz w:val="20"/>
          <w:szCs w:val="20"/>
        </w:rPr>
        <w:t>3) информация о кадрах, сети и деятельности учреждений и слу</w:t>
      </w:r>
      <w:proofErr w:type="gramStart"/>
      <w:r w:rsidRPr="00F52A4D">
        <w:rPr>
          <w:bCs/>
          <w:iCs/>
          <w:snapToGrid w:val="0"/>
          <w:sz w:val="20"/>
          <w:szCs w:val="20"/>
        </w:rPr>
        <w:t>жб здр</w:t>
      </w:r>
      <w:proofErr w:type="gramEnd"/>
      <w:r w:rsidRPr="00F52A4D">
        <w:rPr>
          <w:bCs/>
          <w:iCs/>
          <w:snapToGrid w:val="0"/>
          <w:sz w:val="20"/>
          <w:szCs w:val="20"/>
        </w:rPr>
        <w:t>авоохранения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4) информация о результатах клинических и экспериментальных исследованиях в медицине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+5) все вышеперечисленное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</w:p>
    <w:p w:rsidR="00F52A4D" w:rsidRPr="00F52A4D" w:rsidRDefault="00F52A4D" w:rsidP="00F52A4D">
      <w:pPr>
        <w:autoSpaceDE w:val="0"/>
        <w:autoSpaceDN w:val="0"/>
        <w:jc w:val="both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 xml:space="preserve">04. Здоровье населения рассматривается (изучается) как 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1) многофакторная проблема, включающая в себя цели и задачи по изучению здоровья населения и влияющих факторов окружающей среды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2) величина, определяющая здоровье общества как целостно функционирующего организма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+3) все вышеперечисленное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05. Частоту распределения явления в среде характеризует показатель: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1) экстенсивный;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+2) интенсивный;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соотношения;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динамики;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5) наглядности.</w:t>
      </w: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06. Для определения структуры применяется показатель: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+1) экстенсивный;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2) интенсивный;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соотношения;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наглядности;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5) динамики.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07. К абсолютным величинам относится: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1) смертность;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+2) численность населения;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рождаемость;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младенческая смертность;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5) летальность.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 xml:space="preserve">08. Экстенсивный показатель указывает </w:t>
      </w:r>
      <w:proofErr w:type="gramStart"/>
      <w:r w:rsidRPr="00F52A4D">
        <w:rPr>
          <w:b/>
          <w:color w:val="000000"/>
          <w:sz w:val="20"/>
          <w:szCs w:val="20"/>
        </w:rPr>
        <w:t>на</w:t>
      </w:r>
      <w:proofErr w:type="gramEnd"/>
      <w:r w:rsidRPr="00F52A4D">
        <w:rPr>
          <w:b/>
          <w:color w:val="000000"/>
          <w:sz w:val="20"/>
          <w:szCs w:val="20"/>
        </w:rPr>
        <w:t>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+1) структуру распределения;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2) частоту изучаемого явления;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динамику развития;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частоту распространения явления в двух и более независимых средах;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5) тенденцию развития.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jc w:val="both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09. Характер и сила связи между изучаемыми явлениями измеряется коэффициентом: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1) вариации;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+2) корреляции;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Стьюдента;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наглядности.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10. С увеличением значения одного признака уменьшается значение другого признака при направлении корреляционной связи: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1) прямой;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+2) обратной;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сильной;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слабой.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11. Средне - квадратичное отклонение не используется для вычисления: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1) коэффициента вариации;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+2) коэффициента корреляции;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 xml:space="preserve">3) </w:t>
      </w:r>
      <w:proofErr w:type="spellStart"/>
      <w:r w:rsidRPr="00F52A4D">
        <w:rPr>
          <w:color w:val="000000"/>
          <w:sz w:val="20"/>
          <w:szCs w:val="20"/>
        </w:rPr>
        <w:t>сигмальной</w:t>
      </w:r>
      <w:proofErr w:type="spellEnd"/>
      <w:r w:rsidRPr="00F52A4D">
        <w:rPr>
          <w:color w:val="000000"/>
          <w:sz w:val="20"/>
          <w:szCs w:val="20"/>
        </w:rPr>
        <w:t xml:space="preserve"> оценки;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ошибки средней арифметической.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12. Степень разнообразия нескольких признаков можно сравнить, рассчитав: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+1) коэффициент вариации;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2) лимит;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доверительные границы;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коэффициент корреляции.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13. Лимит в вариационном ряду характеризует: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1) распределение признака;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2) репрезентативность;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lastRenderedPageBreak/>
        <w:t>+3) разнообразие признака;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средний уровень признака;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5) взаимосвязь между признаками.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jc w:val="both"/>
        <w:outlineLvl w:val="0"/>
        <w:rPr>
          <w:i/>
          <w:sz w:val="20"/>
          <w:szCs w:val="20"/>
          <w:lang w:eastAsia="en-US"/>
        </w:rPr>
      </w:pPr>
    </w:p>
    <w:p w:rsidR="00F52A4D" w:rsidRPr="00F52A4D" w:rsidRDefault="00F52A4D" w:rsidP="00F52A4D">
      <w:pPr>
        <w:shd w:val="clear" w:color="auto" w:fill="FFFFFF"/>
        <w:jc w:val="both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14) К способам отбора единиц наблюдения для выборочной совокупности не относится: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+1) анамнестический;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2) случайный;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механический;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типический;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5) серийный.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15) К относительным величинам относится: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1) лимит;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2) мода;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+3) показатель наглядности;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медиана;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5) среднее арифметическое.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uppressAutoHyphens/>
        <w:jc w:val="both"/>
        <w:rPr>
          <w:b/>
          <w:sz w:val="20"/>
          <w:szCs w:val="20"/>
        </w:rPr>
      </w:pPr>
    </w:p>
    <w:p w:rsidR="00F52A4D" w:rsidRPr="00F52A4D" w:rsidRDefault="00F52A4D" w:rsidP="00F52A4D">
      <w:pPr>
        <w:suppressAutoHyphens/>
        <w:jc w:val="both"/>
        <w:rPr>
          <w:b/>
          <w:i/>
          <w:sz w:val="20"/>
          <w:szCs w:val="20"/>
        </w:rPr>
      </w:pPr>
      <w:r w:rsidRPr="00F52A4D">
        <w:rPr>
          <w:b/>
          <w:i/>
          <w:sz w:val="20"/>
          <w:szCs w:val="20"/>
        </w:rPr>
        <w:t xml:space="preserve">Примерный перечень ситуационных задач: 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1. При изучении здоровья работающих одного из промышленных предприятий выяснилось, что в изучаемом году грипп составил 25%, а в предыдущем году — 15%. </w:t>
      </w:r>
    </w:p>
    <w:p w:rsidR="00F52A4D" w:rsidRPr="00F52A4D" w:rsidRDefault="00F52A4D" w:rsidP="00F52A4D">
      <w:pPr>
        <w:pStyle w:val="Default"/>
        <w:spacing w:after="36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- Изобразите данную информацию графически. 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- Сделайте соответствующий вывод. 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</w:p>
    <w:p w:rsidR="00F52A4D" w:rsidRPr="00F52A4D" w:rsidRDefault="00F52A4D" w:rsidP="00F52A4D">
      <w:pPr>
        <w:jc w:val="both"/>
        <w:rPr>
          <w:sz w:val="20"/>
          <w:szCs w:val="20"/>
        </w:rPr>
      </w:pP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2. По данным исследования состояния здоровья медицинских работников доля лиц, имеющих хроническую патологию, в возрастной группе до 29 лет составила 10%, в возрастной группе 60 лет и старше — 76%. </w:t>
      </w:r>
    </w:p>
    <w:p w:rsidR="00F52A4D" w:rsidRPr="00F52A4D" w:rsidRDefault="00F52A4D" w:rsidP="00F52A4D">
      <w:pPr>
        <w:pStyle w:val="Default"/>
        <w:spacing w:after="36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- Какие из относительных показателей использованы в данной задаче? 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- Представьте их графически. 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3. В одном из городов Архангельской области в 2011 году численность населения составила 30000, за год зарегистрировано травм 3400 случаев, в том числе 345 переломов, 1980 случаев - вывихи, растяжения и деформации суставов и прилегающих мышц, прочие травмы – 1075. 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- Вычислить показатели травматизма и его структуру в данном городе. 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- Сделайте графические изображения. </w:t>
      </w:r>
    </w:p>
    <w:p w:rsidR="00F52A4D" w:rsidRPr="00F52A4D" w:rsidRDefault="00F52A4D" w:rsidP="00F52A4D">
      <w:pPr>
        <w:pStyle w:val="Default"/>
        <w:jc w:val="both"/>
        <w:rPr>
          <w:b/>
          <w:bCs/>
          <w:sz w:val="20"/>
          <w:szCs w:val="20"/>
        </w:rPr>
      </w:pP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4. В городе в 2011 г. частота абортов составила 127 на 1000 женщин репродуктивного возраста, показатель перинатальной смертности – 24 на 1000 родившихся живыми и мертвыми, младенческой смертности – 27‰. 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В структуре причин последней на врожденную патологию приходилось 29%, на болезни органов дыхания – 18%. 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  <w:r w:rsidRPr="00F52A4D">
        <w:rPr>
          <w:sz w:val="20"/>
          <w:szCs w:val="20"/>
        </w:rPr>
        <w:t>- Построить графическое изображение результатов.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5. В родильном доме было принято 35000 родов, в том числе с применением оперативных вмешательств – 501. Среди оперативных вмешательств было 88 кесаревых сечений. 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  <w:r w:rsidRPr="00F52A4D">
        <w:rPr>
          <w:sz w:val="20"/>
          <w:szCs w:val="20"/>
        </w:rPr>
        <w:t>- Необходимо вычислить все возможные относительные величины и изобразить их графически.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</w:p>
    <w:p w:rsidR="00F52A4D" w:rsidRPr="00F52A4D" w:rsidRDefault="00F52A4D" w:rsidP="00F52A4D">
      <w:pPr>
        <w:jc w:val="both"/>
        <w:rPr>
          <w:sz w:val="20"/>
          <w:szCs w:val="20"/>
        </w:rPr>
      </w:pPr>
      <w:r w:rsidRPr="00F52A4D">
        <w:rPr>
          <w:sz w:val="20"/>
          <w:szCs w:val="20"/>
        </w:rPr>
        <w:t>6. Производственный травматизм со смертельным исходом в Архангельской области в 2012 году составил 20 случаев, в 2011 году – 18, 2010 – 34 случая. Число занятых в эти годы – 602000, 639200 и 622600 человек соответственно.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  <w:r w:rsidRPr="00F52A4D">
        <w:rPr>
          <w:sz w:val="20"/>
          <w:szCs w:val="20"/>
        </w:rPr>
        <w:t>- Необходимо вычислить относительные величины и изобразить их графически.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7. В ряде исследований получены следующие данные о числе случаев острого гастрита в </w:t>
      </w:r>
      <w:proofErr w:type="gramStart"/>
      <w:r w:rsidRPr="00F52A4D">
        <w:rPr>
          <w:sz w:val="20"/>
          <w:szCs w:val="20"/>
          <w:lang w:eastAsia="sv-SE"/>
        </w:rPr>
        <w:t>г</w:t>
      </w:r>
      <w:proofErr w:type="gramEnd"/>
      <w:r w:rsidRPr="00F52A4D">
        <w:rPr>
          <w:sz w:val="20"/>
          <w:szCs w:val="20"/>
          <w:lang w:eastAsia="sv-SE"/>
        </w:rPr>
        <w:t xml:space="preserve">. А. 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</w:p>
    <w:p w:rsidR="00F52A4D" w:rsidRPr="00F52A4D" w:rsidRDefault="00F52A4D" w:rsidP="00F52A4D">
      <w:pPr>
        <w:jc w:val="both"/>
        <w:rPr>
          <w:b/>
          <w:i/>
          <w:sz w:val="20"/>
          <w:szCs w:val="20"/>
          <w:lang w:eastAsia="sv-SE"/>
        </w:rPr>
      </w:pPr>
      <w:r w:rsidRPr="00F52A4D">
        <w:rPr>
          <w:b/>
          <w:i/>
          <w:sz w:val="20"/>
          <w:szCs w:val="20"/>
          <w:lang w:eastAsia="sv-SE"/>
        </w:rPr>
        <w:t xml:space="preserve">Число случаев острого гастрита в </w:t>
      </w:r>
      <w:proofErr w:type="gramStart"/>
      <w:r w:rsidRPr="00F52A4D">
        <w:rPr>
          <w:b/>
          <w:i/>
          <w:sz w:val="20"/>
          <w:szCs w:val="20"/>
          <w:lang w:eastAsia="sv-SE"/>
        </w:rPr>
        <w:t>г</w:t>
      </w:r>
      <w:proofErr w:type="gramEnd"/>
      <w:r w:rsidRPr="00F52A4D">
        <w:rPr>
          <w:b/>
          <w:i/>
          <w:sz w:val="20"/>
          <w:szCs w:val="20"/>
          <w:lang w:eastAsia="sv-SE"/>
        </w:rPr>
        <w:t>. А., в 1975-2005</w:t>
      </w:r>
    </w:p>
    <w:p w:rsidR="00F52A4D" w:rsidRPr="00F52A4D" w:rsidRDefault="00F52A4D" w:rsidP="00F52A4D">
      <w:pPr>
        <w:jc w:val="both"/>
        <w:rPr>
          <w:b/>
          <w:i/>
          <w:sz w:val="20"/>
          <w:szCs w:val="20"/>
          <w:lang w:eastAsia="sv-S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465"/>
        <w:gridCol w:w="5106"/>
      </w:tblGrid>
      <w:tr w:rsidR="00F52A4D" w:rsidRPr="00F52A4D" w:rsidTr="00B72890">
        <w:trPr>
          <w:trHeight w:val="554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b/>
                <w:sz w:val="20"/>
                <w:szCs w:val="20"/>
                <w:lang w:eastAsia="sv-SE"/>
              </w:rPr>
            </w:pPr>
            <w:r w:rsidRPr="00F52A4D">
              <w:rPr>
                <w:b/>
                <w:sz w:val="20"/>
                <w:szCs w:val="20"/>
                <w:lang w:eastAsia="sv-SE"/>
              </w:rPr>
              <w:t>Год</w:t>
            </w:r>
          </w:p>
          <w:p w:rsidR="00F52A4D" w:rsidRPr="00F52A4D" w:rsidRDefault="00F52A4D" w:rsidP="00B72890">
            <w:pPr>
              <w:jc w:val="both"/>
              <w:rPr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b/>
                <w:sz w:val="20"/>
                <w:szCs w:val="20"/>
                <w:lang w:eastAsia="sv-SE"/>
              </w:rPr>
            </w:pPr>
            <w:r w:rsidRPr="00F52A4D">
              <w:rPr>
                <w:b/>
                <w:sz w:val="20"/>
                <w:szCs w:val="20"/>
                <w:lang w:eastAsia="sv-SE"/>
              </w:rPr>
              <w:t>Число случаев острого гастрита</w:t>
            </w:r>
          </w:p>
        </w:tc>
      </w:tr>
      <w:tr w:rsidR="00F52A4D" w:rsidRPr="00F52A4D" w:rsidTr="00B72890">
        <w:trPr>
          <w:trHeight w:val="277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1975</w:t>
            </w: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400</w:t>
            </w:r>
          </w:p>
        </w:tc>
      </w:tr>
      <w:tr w:rsidR="00F52A4D" w:rsidRPr="00F52A4D" w:rsidTr="00B72890">
        <w:trPr>
          <w:trHeight w:val="261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1980</w:t>
            </w: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600</w:t>
            </w:r>
          </w:p>
        </w:tc>
      </w:tr>
      <w:tr w:rsidR="00F52A4D" w:rsidRPr="00F52A4D" w:rsidTr="00B72890">
        <w:trPr>
          <w:trHeight w:val="261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lastRenderedPageBreak/>
              <w:t>1985</w:t>
            </w: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800</w:t>
            </w:r>
          </w:p>
        </w:tc>
      </w:tr>
      <w:tr w:rsidR="00F52A4D" w:rsidRPr="00F52A4D" w:rsidTr="00B72890">
        <w:trPr>
          <w:trHeight w:val="277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1990</w:t>
            </w: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900</w:t>
            </w:r>
          </w:p>
        </w:tc>
      </w:tr>
      <w:tr w:rsidR="00F52A4D" w:rsidRPr="00F52A4D" w:rsidTr="00B72890">
        <w:trPr>
          <w:trHeight w:val="261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1995</w:t>
            </w: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1,000</w:t>
            </w:r>
          </w:p>
        </w:tc>
      </w:tr>
      <w:tr w:rsidR="00F52A4D" w:rsidRPr="00F52A4D" w:rsidTr="00B72890">
        <w:trPr>
          <w:trHeight w:val="277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2000</w:t>
            </w: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1,100</w:t>
            </w:r>
          </w:p>
        </w:tc>
      </w:tr>
      <w:tr w:rsidR="00F52A4D" w:rsidRPr="00F52A4D" w:rsidTr="00B72890">
        <w:trPr>
          <w:trHeight w:val="261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2005</w:t>
            </w: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1,200</w:t>
            </w:r>
          </w:p>
        </w:tc>
      </w:tr>
    </w:tbl>
    <w:p w:rsidR="00F52A4D" w:rsidRPr="00F52A4D" w:rsidRDefault="00F52A4D" w:rsidP="00F52A4D">
      <w:pPr>
        <w:jc w:val="both"/>
        <w:rPr>
          <w:sz w:val="20"/>
          <w:szCs w:val="20"/>
          <w:lang w:val="en-GB" w:eastAsia="sv-SE"/>
        </w:rPr>
      </w:pP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b/>
          <w:sz w:val="20"/>
          <w:szCs w:val="20"/>
          <w:lang w:eastAsia="sv-SE"/>
        </w:rPr>
        <w:t>Вопрос:</w:t>
      </w:r>
      <w:r w:rsidRPr="00F52A4D">
        <w:rPr>
          <w:sz w:val="20"/>
          <w:szCs w:val="20"/>
          <w:lang w:eastAsia="sv-SE"/>
        </w:rPr>
        <w:t xml:space="preserve"> из представленных данных можно сделать вывод о том, что частота встречаемости острого гастрита выросла в 2005 г. по сравнению с 1975 г.? Обоснуйте свой ответ. </w:t>
      </w:r>
    </w:p>
    <w:p w:rsidR="00F52A4D" w:rsidRPr="00F52A4D" w:rsidRDefault="00F52A4D" w:rsidP="00F52A4D">
      <w:pPr>
        <w:jc w:val="both"/>
        <w:rPr>
          <w:b/>
          <w:sz w:val="20"/>
          <w:szCs w:val="20"/>
          <w:lang w:eastAsia="sv-SE"/>
        </w:rPr>
      </w:pP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8. Все случаи ДТП с участием мотоциклов были зарегистрированы в центральном и окраинном районе </w:t>
      </w:r>
      <w:proofErr w:type="gramStart"/>
      <w:r w:rsidRPr="00F52A4D">
        <w:rPr>
          <w:sz w:val="20"/>
          <w:szCs w:val="20"/>
          <w:lang w:eastAsia="sv-SE"/>
        </w:rPr>
        <w:t>г</w:t>
      </w:r>
      <w:proofErr w:type="gramEnd"/>
      <w:r w:rsidRPr="00F52A4D">
        <w:rPr>
          <w:sz w:val="20"/>
          <w:szCs w:val="20"/>
          <w:lang w:eastAsia="sv-SE"/>
        </w:rPr>
        <w:t xml:space="preserve">. А. Население обоих районов – приблизительно по 80.000 чел. 21 случай ДТП произошел в окраинном районе; 9 – в центральном. </w:t>
      </w:r>
    </w:p>
    <w:p w:rsidR="00F52A4D" w:rsidRPr="00F52A4D" w:rsidRDefault="00F52A4D" w:rsidP="00F52A4D">
      <w:pPr>
        <w:jc w:val="both"/>
        <w:rPr>
          <w:b/>
          <w:sz w:val="20"/>
          <w:szCs w:val="20"/>
          <w:lang w:eastAsia="sv-SE"/>
        </w:rPr>
      </w:pPr>
    </w:p>
    <w:p w:rsidR="00F52A4D" w:rsidRPr="00F52A4D" w:rsidRDefault="00F52A4D" w:rsidP="00F52A4D">
      <w:pPr>
        <w:jc w:val="both"/>
        <w:rPr>
          <w:b/>
          <w:sz w:val="20"/>
          <w:szCs w:val="20"/>
          <w:lang w:eastAsia="sv-SE"/>
        </w:rPr>
      </w:pPr>
      <w:r w:rsidRPr="00F52A4D">
        <w:rPr>
          <w:b/>
          <w:sz w:val="20"/>
          <w:szCs w:val="20"/>
          <w:lang w:eastAsia="sv-SE"/>
        </w:rPr>
        <w:t xml:space="preserve">Задание: 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А) Рассчитайте кумулятивную инцидентность ДТП с участием мотоциклов в районах </w:t>
      </w:r>
      <w:proofErr w:type="gramStart"/>
      <w:r w:rsidRPr="00F52A4D">
        <w:rPr>
          <w:sz w:val="20"/>
          <w:szCs w:val="20"/>
          <w:lang w:eastAsia="sv-SE"/>
        </w:rPr>
        <w:t>г</w:t>
      </w:r>
      <w:proofErr w:type="gramEnd"/>
      <w:r w:rsidRPr="00F52A4D">
        <w:rPr>
          <w:sz w:val="20"/>
          <w:szCs w:val="20"/>
          <w:lang w:eastAsia="sv-SE"/>
        </w:rPr>
        <w:t>. А.</w:t>
      </w:r>
    </w:p>
    <w:p w:rsidR="00F52A4D" w:rsidRPr="00F52A4D" w:rsidRDefault="00F52A4D" w:rsidP="00F52A4D">
      <w:pPr>
        <w:jc w:val="both"/>
        <w:rPr>
          <w:b/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Б) Сравните риск ДТП с участием мотоциклов для жителей центрального и окраинного районов </w:t>
      </w:r>
      <w:proofErr w:type="gramStart"/>
      <w:r w:rsidRPr="00F52A4D">
        <w:rPr>
          <w:sz w:val="20"/>
          <w:szCs w:val="20"/>
          <w:lang w:eastAsia="sv-SE"/>
        </w:rPr>
        <w:t>г</w:t>
      </w:r>
      <w:proofErr w:type="gramEnd"/>
      <w:r w:rsidRPr="00F52A4D">
        <w:rPr>
          <w:sz w:val="20"/>
          <w:szCs w:val="20"/>
          <w:lang w:eastAsia="sv-SE"/>
        </w:rPr>
        <w:t xml:space="preserve">. А. 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>9. В исследовании ассоциации между умеренным потреблением алкоголя и риском развития болезней системы кровообращения, 1626 были в когорте подверженных воздействию; 1840 - в когорте не подверженных воздействию. 97 случаев БСК зарегистрированы в когорте под воздействием; 71 – в когорте без воздействия.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</w:p>
    <w:p w:rsidR="00F52A4D" w:rsidRPr="00F52A4D" w:rsidRDefault="00F52A4D" w:rsidP="00F52A4D">
      <w:pPr>
        <w:jc w:val="both"/>
        <w:rPr>
          <w:b/>
          <w:sz w:val="20"/>
          <w:szCs w:val="20"/>
          <w:lang w:eastAsia="sv-SE"/>
        </w:rPr>
      </w:pPr>
      <w:r w:rsidRPr="00F52A4D">
        <w:rPr>
          <w:b/>
          <w:sz w:val="20"/>
          <w:szCs w:val="20"/>
          <w:lang w:eastAsia="sv-SE"/>
        </w:rPr>
        <w:t>Задание: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>А) Постройте четырехпольную таблицу результатов исследования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>Б) Рассчитайте меру ассоциации между воздействием и исходом в данном исследовании.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В) Сделайте вывод о воздействии (фактор риска или </w:t>
      </w:r>
      <w:proofErr w:type="spellStart"/>
      <w:r w:rsidRPr="00F52A4D">
        <w:rPr>
          <w:sz w:val="20"/>
          <w:szCs w:val="20"/>
          <w:lang w:eastAsia="sv-SE"/>
        </w:rPr>
        <w:t>протективный</w:t>
      </w:r>
      <w:proofErr w:type="spellEnd"/>
      <w:r w:rsidRPr="00F52A4D">
        <w:rPr>
          <w:sz w:val="20"/>
          <w:szCs w:val="20"/>
          <w:lang w:eastAsia="sv-SE"/>
        </w:rPr>
        <w:t xml:space="preserve"> фактор) 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9. Поперечное исследование было организовано для изучения возможной ассоциации между физической активностью и риском развития болезней системы кровообращения. Получены следующие результаты: 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6"/>
        <w:gridCol w:w="2552"/>
        <w:gridCol w:w="2757"/>
      </w:tblGrid>
      <w:tr w:rsidR="00F52A4D" w:rsidRPr="00F52A4D" w:rsidTr="00B72890">
        <w:trPr>
          <w:trHeight w:val="256"/>
          <w:tblCellSpacing w:w="15" w:type="dxa"/>
        </w:trPr>
        <w:tc>
          <w:tcPr>
            <w:tcW w:w="217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</w:p>
        </w:tc>
        <w:tc>
          <w:tcPr>
            <w:tcW w:w="13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US"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 xml:space="preserve">Число </w:t>
            </w:r>
            <w:proofErr w:type="gramStart"/>
            <w:r w:rsidRPr="00F52A4D">
              <w:rPr>
                <w:sz w:val="20"/>
                <w:szCs w:val="20"/>
                <w:lang w:eastAsia="sv-SE"/>
              </w:rPr>
              <w:t>обследованных</w:t>
            </w:r>
            <w:proofErr w:type="gramEnd"/>
          </w:p>
        </w:tc>
        <w:tc>
          <w:tcPr>
            <w:tcW w:w="14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Число пациентов с БСК</w:t>
            </w:r>
          </w:p>
        </w:tc>
      </w:tr>
      <w:tr w:rsidR="00F52A4D" w:rsidRPr="00F52A4D" w:rsidTr="00B72890">
        <w:trPr>
          <w:trHeight w:val="270"/>
          <w:tblCellSpacing w:w="15" w:type="dxa"/>
        </w:trPr>
        <w:tc>
          <w:tcPr>
            <w:tcW w:w="217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Низкая физическая активность</w:t>
            </w:r>
          </w:p>
        </w:tc>
        <w:tc>
          <w:tcPr>
            <w:tcW w:w="13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89</w:t>
            </w:r>
          </w:p>
        </w:tc>
        <w:tc>
          <w:tcPr>
            <w:tcW w:w="14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14</w:t>
            </w:r>
          </w:p>
        </w:tc>
      </w:tr>
      <w:tr w:rsidR="00F52A4D" w:rsidRPr="00F52A4D" w:rsidTr="00B72890">
        <w:trPr>
          <w:trHeight w:val="270"/>
          <w:tblCellSpacing w:w="15" w:type="dxa"/>
        </w:trPr>
        <w:tc>
          <w:tcPr>
            <w:tcW w:w="217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Достаточная физическая активность</w:t>
            </w:r>
          </w:p>
        </w:tc>
        <w:tc>
          <w:tcPr>
            <w:tcW w:w="13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90</w:t>
            </w:r>
          </w:p>
        </w:tc>
        <w:tc>
          <w:tcPr>
            <w:tcW w:w="14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3</w:t>
            </w:r>
          </w:p>
        </w:tc>
      </w:tr>
      <w:tr w:rsidR="00F52A4D" w:rsidRPr="00F52A4D" w:rsidTr="00B72890">
        <w:trPr>
          <w:trHeight w:val="256"/>
          <w:tblCellSpacing w:w="15" w:type="dxa"/>
        </w:trPr>
        <w:tc>
          <w:tcPr>
            <w:tcW w:w="217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Всего</w:t>
            </w:r>
          </w:p>
        </w:tc>
        <w:tc>
          <w:tcPr>
            <w:tcW w:w="13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179</w:t>
            </w:r>
          </w:p>
        </w:tc>
        <w:tc>
          <w:tcPr>
            <w:tcW w:w="14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17</w:t>
            </w:r>
          </w:p>
        </w:tc>
      </w:tr>
    </w:tbl>
    <w:p w:rsidR="00F52A4D" w:rsidRPr="00F52A4D" w:rsidRDefault="00F52A4D" w:rsidP="00F52A4D">
      <w:pPr>
        <w:jc w:val="both"/>
        <w:rPr>
          <w:sz w:val="20"/>
          <w:szCs w:val="20"/>
          <w:lang w:val="en-US" w:eastAsia="sv-SE"/>
        </w:rPr>
      </w:pPr>
    </w:p>
    <w:p w:rsidR="00F52A4D" w:rsidRPr="00F52A4D" w:rsidRDefault="00F52A4D" w:rsidP="00F52A4D">
      <w:pPr>
        <w:jc w:val="both"/>
        <w:rPr>
          <w:b/>
          <w:sz w:val="20"/>
          <w:szCs w:val="20"/>
          <w:lang w:eastAsia="sv-SE"/>
        </w:rPr>
      </w:pPr>
      <w:r w:rsidRPr="00F52A4D">
        <w:rPr>
          <w:b/>
          <w:sz w:val="20"/>
          <w:szCs w:val="20"/>
          <w:lang w:eastAsia="sv-SE"/>
        </w:rPr>
        <w:t>Задание: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А) Рассчитайте </w:t>
      </w:r>
      <w:proofErr w:type="spellStart"/>
      <w:r w:rsidRPr="00F52A4D">
        <w:rPr>
          <w:sz w:val="20"/>
          <w:szCs w:val="20"/>
          <w:lang w:eastAsia="sv-SE"/>
        </w:rPr>
        <w:t>превалентность</w:t>
      </w:r>
      <w:proofErr w:type="spellEnd"/>
      <w:r w:rsidRPr="00F52A4D">
        <w:rPr>
          <w:sz w:val="20"/>
          <w:szCs w:val="20"/>
          <w:lang w:eastAsia="sv-SE"/>
        </w:rPr>
        <w:t xml:space="preserve"> исхода среди 2 групп респондентов в зависимости от уровня физической активности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>Б) Рассчитайте меру ассоциации между воздействием и исходом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В) Сделайте вывод о воздействии (фактор риска или </w:t>
      </w:r>
      <w:proofErr w:type="spellStart"/>
      <w:r w:rsidRPr="00F52A4D">
        <w:rPr>
          <w:sz w:val="20"/>
          <w:szCs w:val="20"/>
          <w:lang w:eastAsia="sv-SE"/>
        </w:rPr>
        <w:t>протективный</w:t>
      </w:r>
      <w:proofErr w:type="spellEnd"/>
      <w:r w:rsidRPr="00F52A4D">
        <w:rPr>
          <w:sz w:val="20"/>
          <w:szCs w:val="20"/>
          <w:lang w:eastAsia="sv-SE"/>
        </w:rPr>
        <w:t xml:space="preserve"> фактор)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</w:p>
    <w:p w:rsidR="00F52A4D" w:rsidRPr="00F52A4D" w:rsidRDefault="00F52A4D" w:rsidP="00F52A4D">
      <w:pPr>
        <w:suppressAutoHyphens/>
        <w:jc w:val="both"/>
        <w:rPr>
          <w:b/>
          <w:sz w:val="20"/>
          <w:szCs w:val="20"/>
        </w:rPr>
      </w:pPr>
    </w:p>
    <w:p w:rsidR="00F52A4D" w:rsidRPr="007523AA" w:rsidRDefault="00F52A4D" w:rsidP="00F52A4D">
      <w:pPr>
        <w:jc w:val="both"/>
        <w:rPr>
          <w:sz w:val="20"/>
          <w:szCs w:val="20"/>
        </w:rPr>
      </w:pPr>
      <w:r w:rsidRPr="007523AA">
        <w:rPr>
          <w:b/>
          <w:sz w:val="20"/>
          <w:szCs w:val="20"/>
        </w:rPr>
        <w:t>3.</w:t>
      </w:r>
      <w:r w:rsidRPr="007523AA">
        <w:rPr>
          <w:sz w:val="20"/>
          <w:szCs w:val="20"/>
        </w:rPr>
        <w:t xml:space="preserve"> </w:t>
      </w:r>
      <w:r w:rsidRPr="007523AA">
        <w:rPr>
          <w:b/>
          <w:sz w:val="20"/>
          <w:szCs w:val="20"/>
        </w:rPr>
        <w:t xml:space="preserve">Типовые оценочные средства </w:t>
      </w:r>
      <w:r w:rsidRPr="007523AA">
        <w:rPr>
          <w:b/>
          <w:sz w:val="20"/>
          <w:szCs w:val="20"/>
          <w:u w:val="single"/>
        </w:rPr>
        <w:t>для промежуточной аттестации</w:t>
      </w:r>
      <w:r w:rsidRPr="007523AA">
        <w:rPr>
          <w:b/>
          <w:sz w:val="20"/>
          <w:szCs w:val="20"/>
        </w:rPr>
        <w:t>, оценивания знаний, умений, навыков и  (или) опыта деятельности:</w:t>
      </w:r>
    </w:p>
    <w:p w:rsidR="00F52A4D" w:rsidRPr="00F52A4D" w:rsidRDefault="00F52A4D" w:rsidP="00F52A4D">
      <w:pPr>
        <w:suppressAutoHyphens/>
        <w:jc w:val="both"/>
        <w:rPr>
          <w:sz w:val="20"/>
          <w:szCs w:val="20"/>
        </w:rPr>
      </w:pPr>
    </w:p>
    <w:p w:rsidR="00F52A4D" w:rsidRPr="00F52A4D" w:rsidRDefault="00F52A4D" w:rsidP="00F52A4D">
      <w:pPr>
        <w:rPr>
          <w:b/>
          <w:sz w:val="20"/>
          <w:szCs w:val="20"/>
          <w:u w:val="single"/>
        </w:rPr>
      </w:pPr>
      <w:r w:rsidRPr="00F52A4D">
        <w:rPr>
          <w:b/>
          <w:sz w:val="20"/>
          <w:szCs w:val="20"/>
          <w:u w:val="single"/>
        </w:rPr>
        <w:t>Этапы зачета: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  <w:r w:rsidRPr="00F52A4D">
        <w:rPr>
          <w:b/>
          <w:sz w:val="20"/>
          <w:szCs w:val="20"/>
          <w:u w:val="single"/>
        </w:rPr>
        <w:t>1 этап</w:t>
      </w:r>
      <w:r w:rsidRPr="00F52A4D">
        <w:rPr>
          <w:sz w:val="20"/>
          <w:szCs w:val="20"/>
        </w:rPr>
        <w:t xml:space="preserve">: подготовка и представление протокола исследования (групповой проект). </w:t>
      </w:r>
      <w:proofErr w:type="gramStart"/>
      <w:r w:rsidRPr="00F52A4D">
        <w:rPr>
          <w:sz w:val="20"/>
          <w:szCs w:val="20"/>
        </w:rPr>
        <w:t>Обучающимся необходимо разработать протокол исследования по данной проблеме в соответствии с планом:</w:t>
      </w:r>
      <w:proofErr w:type="gramEnd"/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Краткий обзор литературы по проблеме (не более 1 листа)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Формулировка исследовательского вопроса, цели и задач исследования.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Формулировка объекта и предмета исследования.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Исследуемая популяция.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Способ формирования выборки.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Тип и дизайн исследования.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Воздействие и исход.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Период наблюдения (если применимо).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Методы сбора данных.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  <w:r w:rsidRPr="00F52A4D">
        <w:rPr>
          <w:sz w:val="20"/>
          <w:szCs w:val="20"/>
        </w:rPr>
        <w:t>Результаты группового проекта оформляются в виде презентации и представляются на зачетном занятии.</w:t>
      </w:r>
    </w:p>
    <w:p w:rsidR="00F52A4D" w:rsidRPr="00F52A4D" w:rsidRDefault="00F52A4D" w:rsidP="00F52A4D">
      <w:pPr>
        <w:rPr>
          <w:sz w:val="20"/>
          <w:szCs w:val="20"/>
        </w:rPr>
      </w:pPr>
      <w:r w:rsidRPr="00F52A4D">
        <w:rPr>
          <w:sz w:val="20"/>
          <w:szCs w:val="20"/>
        </w:rPr>
        <w:lastRenderedPageBreak/>
        <w:t xml:space="preserve">Накануне зачетного занятий обучающиеся загружают протокол исследования в ЭОС </w:t>
      </w:r>
      <w:proofErr w:type="spellStart"/>
      <w:r w:rsidRPr="00F52A4D">
        <w:rPr>
          <w:sz w:val="20"/>
          <w:szCs w:val="20"/>
          <w:lang w:val="en-US"/>
        </w:rPr>
        <w:t>Moodle</w:t>
      </w:r>
      <w:proofErr w:type="spellEnd"/>
      <w:r w:rsidRPr="00F52A4D">
        <w:rPr>
          <w:sz w:val="20"/>
          <w:szCs w:val="20"/>
        </w:rPr>
        <w:t>, а на занятии представляют презентацию и отвечаю на вопросы оппонентов из других групп и преподавателя.</w:t>
      </w:r>
    </w:p>
    <w:p w:rsidR="00F52A4D" w:rsidRPr="00F52A4D" w:rsidRDefault="00F52A4D" w:rsidP="00F52A4D">
      <w:pPr>
        <w:rPr>
          <w:sz w:val="20"/>
          <w:szCs w:val="20"/>
        </w:rPr>
      </w:pPr>
      <w:r w:rsidRPr="00F52A4D">
        <w:rPr>
          <w:sz w:val="20"/>
          <w:szCs w:val="20"/>
        </w:rPr>
        <w:t xml:space="preserve">Цель данного этапа состоит в оценке способности к участию в проведении научных исследований (умения выбирать дизайн экспериментального и </w:t>
      </w:r>
      <w:proofErr w:type="spellStart"/>
      <w:r w:rsidRPr="00F52A4D">
        <w:rPr>
          <w:sz w:val="20"/>
          <w:szCs w:val="20"/>
        </w:rPr>
        <w:t>неэкспериментального</w:t>
      </w:r>
      <w:proofErr w:type="spellEnd"/>
      <w:r w:rsidRPr="00F52A4D">
        <w:rPr>
          <w:sz w:val="20"/>
          <w:szCs w:val="20"/>
        </w:rPr>
        <w:t xml:space="preserve"> научного исследования исходя из свойств научной задачи, составить план научного исследования заданного дизайна, оформить результаты научного исследования в форме рефератов, докладов, презентаций</w:t>
      </w:r>
      <w:r w:rsidRPr="00F52A4D">
        <w:rPr>
          <w:sz w:val="20"/>
          <w:szCs w:val="20"/>
        </w:rPr>
        <w:tab/>
        <w:t>)</w:t>
      </w:r>
    </w:p>
    <w:p w:rsidR="00F52A4D" w:rsidRPr="00F52A4D" w:rsidRDefault="00F52A4D" w:rsidP="00F52A4D">
      <w:pPr>
        <w:rPr>
          <w:sz w:val="20"/>
          <w:szCs w:val="20"/>
        </w:rPr>
      </w:pPr>
    </w:p>
    <w:p w:rsidR="00F52A4D" w:rsidRPr="00F52A4D" w:rsidRDefault="00F52A4D" w:rsidP="00F52A4D">
      <w:pPr>
        <w:rPr>
          <w:sz w:val="20"/>
          <w:szCs w:val="20"/>
        </w:rPr>
      </w:pPr>
    </w:p>
    <w:p w:rsidR="00F52A4D" w:rsidRPr="00F52A4D" w:rsidRDefault="00F52A4D" w:rsidP="00F52A4D">
      <w:pPr>
        <w:rPr>
          <w:sz w:val="20"/>
          <w:szCs w:val="20"/>
        </w:rPr>
      </w:pPr>
      <w:r w:rsidRPr="00F52A4D">
        <w:rPr>
          <w:b/>
          <w:sz w:val="20"/>
          <w:szCs w:val="20"/>
          <w:u w:val="single"/>
        </w:rPr>
        <w:t xml:space="preserve">2 этап: </w:t>
      </w:r>
      <w:r w:rsidRPr="00F52A4D">
        <w:rPr>
          <w:sz w:val="20"/>
          <w:szCs w:val="20"/>
        </w:rPr>
        <w:t xml:space="preserve">тестирование  (проводится при помощи в ЭОС </w:t>
      </w:r>
      <w:proofErr w:type="spellStart"/>
      <w:r w:rsidRPr="00F52A4D">
        <w:rPr>
          <w:sz w:val="20"/>
          <w:szCs w:val="20"/>
          <w:lang w:val="en-US"/>
        </w:rPr>
        <w:t>Moodle</w:t>
      </w:r>
      <w:proofErr w:type="spellEnd"/>
      <w:r w:rsidRPr="00F52A4D">
        <w:rPr>
          <w:sz w:val="20"/>
          <w:szCs w:val="20"/>
        </w:rPr>
        <w:t>)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proofErr w:type="gramStart"/>
      <w:r w:rsidRPr="00F52A4D">
        <w:rPr>
          <w:sz w:val="20"/>
          <w:szCs w:val="20"/>
        </w:rPr>
        <w:t>Цель: проверка уровня знаний основных этапов процесса становления современной науки и научного метода, критериев научного знания, основных групп показателей здоровья населения, сфер применения основных методов медико-статистического анализа данных, организационной структуры науки в Российской Федерации, принципов планирования научных исследований, особенностей экспериментальных и неэкспериментальных методов исследования, основных правил и требований к оформлению результатов научных исследований.</w:t>
      </w:r>
      <w:proofErr w:type="gramEnd"/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</w:rPr>
        <w:t xml:space="preserve">Оценка результатов тестирования проводится по системе: зачет (70% и более правильных ответов)/незачет (69% и менее правильных ответов). 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</w:p>
    <w:p w:rsidR="00F52A4D" w:rsidRPr="00F52A4D" w:rsidRDefault="00F52A4D" w:rsidP="00F52A4D">
      <w:pPr>
        <w:suppressAutoHyphens/>
        <w:ind w:left="161" w:right="274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>Примеры тестовых заданий: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</w:rPr>
        <w:t>А-тип:</w:t>
      </w:r>
    </w:p>
    <w:p w:rsidR="00F52A4D" w:rsidRPr="00F52A4D" w:rsidRDefault="00F52A4D" w:rsidP="00F52A4D">
      <w:pPr>
        <w:suppressAutoHyphens/>
        <w:ind w:left="161" w:right="274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>Инструкция: выберете один правильный вариант ответа.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</w:rPr>
        <w:t>Для того</w:t>
      </w:r>
      <w:proofErr w:type="gramStart"/>
      <w:r w:rsidRPr="00F52A4D">
        <w:rPr>
          <w:sz w:val="20"/>
          <w:szCs w:val="20"/>
        </w:rPr>
        <w:t>,</w:t>
      </w:r>
      <w:proofErr w:type="gramEnd"/>
      <w:r w:rsidRPr="00F52A4D">
        <w:rPr>
          <w:sz w:val="20"/>
          <w:szCs w:val="20"/>
        </w:rPr>
        <w:t xml:space="preserve"> чтобы вычислить инцидентность инфаркта миокарда у населения Архангельской области вам нужно знать численность населения и … </w:t>
      </w:r>
    </w:p>
    <w:p w:rsidR="00F52A4D" w:rsidRPr="00F52A4D" w:rsidRDefault="00F52A4D" w:rsidP="00D711FE">
      <w:pPr>
        <w:numPr>
          <w:ilvl w:val="0"/>
          <w:numId w:val="27"/>
        </w:numPr>
        <w:suppressAutoHyphens/>
        <w:spacing w:after="160" w:line="259" w:lineRule="auto"/>
        <w:ind w:left="993" w:right="274" w:hanging="426"/>
        <w:rPr>
          <w:sz w:val="20"/>
          <w:szCs w:val="20"/>
        </w:rPr>
      </w:pPr>
      <w:r w:rsidRPr="00F52A4D">
        <w:rPr>
          <w:sz w:val="20"/>
          <w:szCs w:val="20"/>
        </w:rPr>
        <w:t xml:space="preserve">Общее количество </w:t>
      </w:r>
      <w:proofErr w:type="gramStart"/>
      <w:r w:rsidRPr="00F52A4D">
        <w:rPr>
          <w:sz w:val="20"/>
          <w:szCs w:val="20"/>
        </w:rPr>
        <w:t>заболевших</w:t>
      </w:r>
      <w:proofErr w:type="gramEnd"/>
      <w:r w:rsidRPr="00F52A4D">
        <w:rPr>
          <w:sz w:val="20"/>
          <w:szCs w:val="20"/>
        </w:rPr>
        <w:t xml:space="preserve"> инфарктом миокарда за весь период наблюдения</w:t>
      </w:r>
    </w:p>
    <w:p w:rsidR="00F52A4D" w:rsidRPr="00F52A4D" w:rsidRDefault="00F52A4D" w:rsidP="00D711FE">
      <w:pPr>
        <w:numPr>
          <w:ilvl w:val="0"/>
          <w:numId w:val="27"/>
        </w:numPr>
        <w:suppressAutoHyphens/>
        <w:spacing w:after="160" w:line="259" w:lineRule="auto"/>
        <w:ind w:left="993" w:right="274" w:hanging="426"/>
        <w:rPr>
          <w:sz w:val="20"/>
          <w:szCs w:val="20"/>
        </w:rPr>
      </w:pPr>
      <w:r w:rsidRPr="00F52A4D">
        <w:rPr>
          <w:sz w:val="20"/>
          <w:szCs w:val="20"/>
        </w:rPr>
        <w:t xml:space="preserve">Число людей, заболевших </w:t>
      </w:r>
      <w:proofErr w:type="gramStart"/>
      <w:r w:rsidRPr="00F52A4D">
        <w:rPr>
          <w:sz w:val="20"/>
          <w:szCs w:val="20"/>
        </w:rPr>
        <w:t>инфарктном</w:t>
      </w:r>
      <w:proofErr w:type="gramEnd"/>
      <w:r w:rsidRPr="00F52A4D">
        <w:rPr>
          <w:sz w:val="20"/>
          <w:szCs w:val="20"/>
        </w:rPr>
        <w:t xml:space="preserve"> миокарда в течение 10 лет</w:t>
      </w:r>
    </w:p>
    <w:p w:rsidR="00F52A4D" w:rsidRPr="00F52A4D" w:rsidRDefault="00F52A4D" w:rsidP="00D711FE">
      <w:pPr>
        <w:numPr>
          <w:ilvl w:val="0"/>
          <w:numId w:val="27"/>
        </w:numPr>
        <w:suppressAutoHyphens/>
        <w:spacing w:after="160" w:line="259" w:lineRule="auto"/>
        <w:ind w:left="993" w:right="274" w:hanging="426"/>
        <w:rPr>
          <w:sz w:val="20"/>
          <w:szCs w:val="20"/>
        </w:rPr>
      </w:pPr>
      <w:r w:rsidRPr="00F52A4D">
        <w:rPr>
          <w:sz w:val="20"/>
          <w:szCs w:val="20"/>
        </w:rPr>
        <w:t>Число здоровых людей в популяции</w:t>
      </w:r>
    </w:p>
    <w:p w:rsidR="00F52A4D" w:rsidRPr="00F52A4D" w:rsidRDefault="00F52A4D" w:rsidP="00D711FE">
      <w:pPr>
        <w:numPr>
          <w:ilvl w:val="0"/>
          <w:numId w:val="27"/>
        </w:numPr>
        <w:suppressAutoHyphens/>
        <w:spacing w:after="160" w:line="259" w:lineRule="auto"/>
        <w:ind w:left="993" w:right="274" w:hanging="426"/>
        <w:rPr>
          <w:sz w:val="20"/>
          <w:szCs w:val="20"/>
        </w:rPr>
      </w:pPr>
      <w:r w:rsidRPr="00F52A4D">
        <w:rPr>
          <w:sz w:val="20"/>
          <w:szCs w:val="20"/>
        </w:rPr>
        <w:t>Общее количество пациентов, больных инфарктом миокарда</w:t>
      </w:r>
    </w:p>
    <w:p w:rsidR="00F52A4D" w:rsidRPr="00F52A4D" w:rsidRDefault="00F52A4D" w:rsidP="00D711FE">
      <w:pPr>
        <w:numPr>
          <w:ilvl w:val="0"/>
          <w:numId w:val="27"/>
        </w:numPr>
        <w:suppressAutoHyphens/>
        <w:spacing w:after="160" w:line="259" w:lineRule="auto"/>
        <w:ind w:left="993" w:right="274" w:hanging="426"/>
        <w:rPr>
          <w:sz w:val="20"/>
          <w:szCs w:val="20"/>
        </w:rPr>
      </w:pPr>
      <w:r w:rsidRPr="00F52A4D">
        <w:rPr>
          <w:sz w:val="20"/>
          <w:szCs w:val="20"/>
        </w:rPr>
        <w:t>Число людей, госпитализированных в отделение интенсивной терапии с инфарктом миокарда за 1 год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</w:rPr>
        <w:t>Верно:  А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  <w:lang w:val="en-US"/>
        </w:rPr>
        <w:t>R</w:t>
      </w:r>
      <w:r w:rsidRPr="00F52A4D">
        <w:rPr>
          <w:sz w:val="20"/>
          <w:szCs w:val="20"/>
        </w:rPr>
        <w:t>-тип:</w:t>
      </w:r>
    </w:p>
    <w:p w:rsidR="00F52A4D" w:rsidRPr="00F52A4D" w:rsidRDefault="00F52A4D" w:rsidP="00F52A4D">
      <w:pPr>
        <w:suppressAutoHyphens/>
        <w:ind w:left="161" w:right="274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>Тема:</w:t>
      </w:r>
      <w:r w:rsidRPr="00F52A4D">
        <w:rPr>
          <w:b/>
          <w:sz w:val="20"/>
          <w:szCs w:val="20"/>
        </w:rPr>
        <w:tab/>
        <w:t>Дизайны исследований</w:t>
      </w:r>
    </w:p>
    <w:p w:rsidR="00F52A4D" w:rsidRPr="00F52A4D" w:rsidRDefault="00F52A4D" w:rsidP="00F52A4D">
      <w:pPr>
        <w:suppressAutoHyphens/>
        <w:ind w:left="161" w:right="274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>Варианты ответа:</w:t>
      </w:r>
      <w:r w:rsidRPr="00F52A4D">
        <w:rPr>
          <w:b/>
          <w:sz w:val="20"/>
          <w:szCs w:val="20"/>
        </w:rPr>
        <w:tab/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</w:rPr>
        <w:t xml:space="preserve">А. </w:t>
      </w:r>
      <w:proofErr w:type="spellStart"/>
      <w:r w:rsidRPr="00F52A4D">
        <w:rPr>
          <w:sz w:val="20"/>
          <w:szCs w:val="20"/>
        </w:rPr>
        <w:t>Когортное</w:t>
      </w:r>
      <w:proofErr w:type="spellEnd"/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</w:rPr>
        <w:t>В. Исследование типа «Случай-контроль»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</w:rPr>
        <w:t>С. Экологическое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  <w:lang w:val="en-US"/>
        </w:rPr>
        <w:t>D</w:t>
      </w:r>
      <w:r w:rsidRPr="00F52A4D">
        <w:rPr>
          <w:sz w:val="20"/>
          <w:szCs w:val="20"/>
        </w:rPr>
        <w:t>. Поперечное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  <w:lang w:val="en-US"/>
        </w:rPr>
        <w:t>E</w:t>
      </w:r>
      <w:r w:rsidRPr="00F52A4D">
        <w:rPr>
          <w:sz w:val="20"/>
          <w:szCs w:val="20"/>
        </w:rPr>
        <w:t xml:space="preserve">. </w:t>
      </w:r>
      <w:proofErr w:type="spellStart"/>
      <w:r w:rsidRPr="00F52A4D">
        <w:rPr>
          <w:sz w:val="20"/>
          <w:szCs w:val="20"/>
        </w:rPr>
        <w:t>Квази-экспериментальное</w:t>
      </w:r>
      <w:proofErr w:type="spellEnd"/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  <w:lang w:val="en-US"/>
        </w:rPr>
        <w:t>F</w:t>
      </w:r>
      <w:r w:rsidRPr="00F52A4D">
        <w:rPr>
          <w:sz w:val="20"/>
          <w:szCs w:val="20"/>
        </w:rPr>
        <w:t xml:space="preserve">. </w:t>
      </w:r>
      <w:proofErr w:type="spellStart"/>
      <w:r w:rsidRPr="00F52A4D">
        <w:rPr>
          <w:sz w:val="20"/>
          <w:szCs w:val="20"/>
        </w:rPr>
        <w:t>Рандомизированное</w:t>
      </w:r>
      <w:proofErr w:type="spellEnd"/>
      <w:r w:rsidRPr="00F52A4D">
        <w:rPr>
          <w:sz w:val="20"/>
          <w:szCs w:val="20"/>
        </w:rPr>
        <w:t xml:space="preserve"> клиническое испытание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  <w:lang w:val="en-US"/>
        </w:rPr>
        <w:t>G</w:t>
      </w:r>
      <w:r w:rsidRPr="00F52A4D">
        <w:rPr>
          <w:sz w:val="20"/>
          <w:szCs w:val="20"/>
        </w:rPr>
        <w:t>. Натуральный эксперимент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  <w:lang w:val="en-US"/>
        </w:rPr>
        <w:t>H</w:t>
      </w:r>
      <w:r w:rsidRPr="00F52A4D">
        <w:rPr>
          <w:sz w:val="20"/>
          <w:szCs w:val="20"/>
        </w:rPr>
        <w:t>. Панельное исследование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b/>
          <w:sz w:val="20"/>
          <w:szCs w:val="20"/>
        </w:rPr>
        <w:t>Вводный вопрос: д</w:t>
      </w:r>
      <w:r w:rsidRPr="00F52A4D">
        <w:rPr>
          <w:sz w:val="20"/>
          <w:szCs w:val="20"/>
        </w:rPr>
        <w:t>ля каждой проблемы наиболее вероятный подходящий дизайн исследования.</w:t>
      </w:r>
    </w:p>
    <w:p w:rsidR="00F52A4D" w:rsidRPr="00F52A4D" w:rsidRDefault="00F52A4D" w:rsidP="00D711FE">
      <w:pPr>
        <w:pStyle w:val="ac"/>
        <w:numPr>
          <w:ilvl w:val="0"/>
          <w:numId w:val="28"/>
        </w:numPr>
        <w:suppressAutoHyphens/>
        <w:spacing w:after="160" w:line="259" w:lineRule="auto"/>
        <w:ind w:right="274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При помощи какого исследования можно судить о том, сколько новых случаев сахарного диабета 2 типа развивается в Архангельск в год?</w:t>
      </w:r>
    </w:p>
    <w:p w:rsidR="00F52A4D" w:rsidRPr="00F52A4D" w:rsidRDefault="00F52A4D" w:rsidP="00F52A4D">
      <w:pPr>
        <w:pStyle w:val="ac"/>
        <w:suppressAutoHyphens/>
        <w:ind w:left="521" w:right="274"/>
        <w:jc w:val="right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Верно: А</w:t>
      </w:r>
    </w:p>
    <w:p w:rsidR="00F52A4D" w:rsidRPr="00F52A4D" w:rsidRDefault="00F52A4D" w:rsidP="00D711FE">
      <w:pPr>
        <w:pStyle w:val="ac"/>
        <w:numPr>
          <w:ilvl w:val="0"/>
          <w:numId w:val="28"/>
        </w:numPr>
        <w:suppressAutoHyphens/>
        <w:spacing w:after="160" w:line="259" w:lineRule="auto"/>
        <w:ind w:right="274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 xml:space="preserve">Вы – исследователь, цель которого определить является ли вновь разработанный способ </w:t>
      </w:r>
      <w:proofErr w:type="spellStart"/>
      <w:r w:rsidRPr="00F52A4D">
        <w:rPr>
          <w:rFonts w:ascii="Times New Roman" w:hAnsi="Times New Roman"/>
          <w:sz w:val="20"/>
          <w:szCs w:val="20"/>
        </w:rPr>
        <w:t>аппендэктомии</w:t>
      </w:r>
      <w:proofErr w:type="spellEnd"/>
      <w:r w:rsidRPr="00F52A4D">
        <w:rPr>
          <w:rFonts w:ascii="Times New Roman" w:hAnsi="Times New Roman"/>
          <w:sz w:val="20"/>
          <w:szCs w:val="20"/>
        </w:rPr>
        <w:t xml:space="preserve"> лучше </w:t>
      </w:r>
      <w:proofErr w:type="gramStart"/>
      <w:r w:rsidRPr="00F52A4D">
        <w:rPr>
          <w:rFonts w:ascii="Times New Roman" w:hAnsi="Times New Roman"/>
          <w:sz w:val="20"/>
          <w:szCs w:val="20"/>
        </w:rPr>
        <w:t>предыдущих</w:t>
      </w:r>
      <w:proofErr w:type="gramEnd"/>
      <w:r w:rsidRPr="00F52A4D">
        <w:rPr>
          <w:rFonts w:ascii="Times New Roman" w:hAnsi="Times New Roman"/>
          <w:sz w:val="20"/>
          <w:szCs w:val="20"/>
        </w:rPr>
        <w:t>. Какое исследование вы предпочтете для этого?</w:t>
      </w:r>
    </w:p>
    <w:p w:rsidR="00F52A4D" w:rsidRPr="00F52A4D" w:rsidRDefault="00F52A4D" w:rsidP="00F52A4D">
      <w:pPr>
        <w:pStyle w:val="ac"/>
        <w:suppressAutoHyphens/>
        <w:ind w:left="521" w:right="274"/>
        <w:jc w:val="right"/>
        <w:rPr>
          <w:rFonts w:ascii="Times New Roman" w:hAnsi="Times New Roman"/>
          <w:sz w:val="20"/>
          <w:szCs w:val="20"/>
          <w:lang w:val="en-US"/>
        </w:rPr>
      </w:pPr>
      <w:r w:rsidRPr="00F52A4D">
        <w:rPr>
          <w:rFonts w:ascii="Times New Roman" w:hAnsi="Times New Roman"/>
          <w:sz w:val="20"/>
          <w:szCs w:val="20"/>
        </w:rPr>
        <w:t xml:space="preserve">Верно: </w:t>
      </w:r>
      <w:r w:rsidRPr="00F52A4D">
        <w:rPr>
          <w:rFonts w:ascii="Times New Roman" w:hAnsi="Times New Roman"/>
          <w:sz w:val="20"/>
          <w:szCs w:val="20"/>
          <w:lang w:val="en-US"/>
        </w:rPr>
        <w:t>F</w:t>
      </w:r>
    </w:p>
    <w:p w:rsidR="00F52A4D" w:rsidRDefault="00F52A4D" w:rsidP="00AE1E3B">
      <w:pPr>
        <w:jc w:val="both"/>
        <w:rPr>
          <w:b/>
          <w:sz w:val="20"/>
          <w:szCs w:val="20"/>
        </w:rPr>
      </w:pPr>
    </w:p>
    <w:p w:rsidR="00AE1E3B" w:rsidRPr="00C856D4" w:rsidRDefault="00AE1E3B" w:rsidP="00AE1E3B">
      <w:pPr>
        <w:rPr>
          <w:b/>
          <w:sz w:val="20"/>
          <w:szCs w:val="20"/>
        </w:rPr>
      </w:pPr>
      <w:r w:rsidRPr="00C856D4">
        <w:rPr>
          <w:b/>
          <w:sz w:val="20"/>
          <w:szCs w:val="20"/>
        </w:rPr>
        <w:t>4. Показатели, критерии, шкалы оценивания</w:t>
      </w:r>
    </w:p>
    <w:p w:rsidR="00AE1E3B" w:rsidRDefault="00AE1E3B" w:rsidP="00AE1E3B"/>
    <w:p w:rsidR="00AE1E3B" w:rsidRDefault="00AE1E3B" w:rsidP="00AE1E3B"/>
    <w:p w:rsidR="00F52A4D" w:rsidRDefault="00F52A4D" w:rsidP="00F52A4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тестирование</w:t>
      </w:r>
    </w:p>
    <w:p w:rsidR="00F52A4D" w:rsidRPr="00820AC7" w:rsidRDefault="00F52A4D" w:rsidP="00D711FE">
      <w:pPr>
        <w:numPr>
          <w:ilvl w:val="0"/>
          <w:numId w:val="31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«зачтено», если студент набрал 70 и более процентов максимального балла теста, «не зачтено», - если студент набрал менее 60 % максимального балла теста.</w:t>
      </w:r>
    </w:p>
    <w:p w:rsidR="00F52A4D" w:rsidRPr="00820AC7" w:rsidRDefault="00F52A4D" w:rsidP="00D711FE">
      <w:pPr>
        <w:numPr>
          <w:ilvl w:val="0"/>
          <w:numId w:val="31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lastRenderedPageBreak/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«отлично», если студент набрал 90 и более процентов максимального балла теста.</w:t>
      </w:r>
    </w:p>
    <w:p w:rsidR="00F52A4D" w:rsidRPr="00820AC7" w:rsidRDefault="00F52A4D" w:rsidP="00D711FE">
      <w:pPr>
        <w:numPr>
          <w:ilvl w:val="0"/>
          <w:numId w:val="31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«хорошо», если студент набрал от 80 до 89 процентов максимального балла теста.</w:t>
      </w:r>
    </w:p>
    <w:p w:rsidR="00F52A4D" w:rsidRPr="00820AC7" w:rsidRDefault="00F52A4D" w:rsidP="00D711FE">
      <w:pPr>
        <w:numPr>
          <w:ilvl w:val="0"/>
          <w:numId w:val="31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«удовлетворительно», если студент набрал от 70 до 79 процентов максимального балла теста.</w:t>
      </w:r>
    </w:p>
    <w:p w:rsidR="00F52A4D" w:rsidRPr="00820AC7" w:rsidRDefault="00F52A4D" w:rsidP="00D711FE">
      <w:pPr>
        <w:numPr>
          <w:ilvl w:val="0"/>
          <w:numId w:val="31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«неудовлетворительно», если студент набрал менее 70 процентов максимального балла теста.</w:t>
      </w:r>
    </w:p>
    <w:p w:rsidR="00F52A4D" w:rsidRPr="00820AC7" w:rsidRDefault="00F52A4D" w:rsidP="00F52A4D">
      <w:pPr>
        <w:jc w:val="both"/>
        <w:rPr>
          <w:b/>
          <w:sz w:val="20"/>
          <w:szCs w:val="20"/>
        </w:rPr>
      </w:pPr>
    </w:p>
    <w:p w:rsidR="00F52A4D" w:rsidRPr="00820AC7" w:rsidRDefault="00F52A4D" w:rsidP="00F52A4D">
      <w:pPr>
        <w:jc w:val="both"/>
        <w:rPr>
          <w:b/>
          <w:sz w:val="20"/>
          <w:szCs w:val="20"/>
        </w:rPr>
      </w:pPr>
      <w:r w:rsidRPr="00820AC7">
        <w:rPr>
          <w:b/>
          <w:sz w:val="20"/>
          <w:szCs w:val="20"/>
        </w:rPr>
        <w:t>ситуационная задача</w:t>
      </w:r>
    </w:p>
    <w:p w:rsidR="00F52A4D" w:rsidRPr="00820AC7" w:rsidRDefault="00F52A4D" w:rsidP="00F52A4D">
      <w:pPr>
        <w:jc w:val="both"/>
        <w:rPr>
          <w:b/>
          <w:sz w:val="20"/>
          <w:szCs w:val="20"/>
        </w:rPr>
      </w:pPr>
    </w:p>
    <w:p w:rsidR="00F52A4D" w:rsidRPr="00820AC7" w:rsidRDefault="00F52A4D" w:rsidP="00D711FE">
      <w:pPr>
        <w:numPr>
          <w:ilvl w:val="0"/>
          <w:numId w:val="30"/>
        </w:numPr>
        <w:contextualSpacing/>
        <w:jc w:val="both"/>
        <w:rPr>
          <w:sz w:val="20"/>
          <w:szCs w:val="20"/>
        </w:rPr>
      </w:pPr>
      <w:r w:rsidRPr="00820AC7">
        <w:rPr>
          <w:bCs/>
          <w:sz w:val="20"/>
          <w:szCs w:val="20"/>
        </w:rPr>
        <w:t>«отлично</w:t>
      </w:r>
      <w:r w:rsidRPr="00820AC7">
        <w:rPr>
          <w:sz w:val="20"/>
          <w:szCs w:val="20"/>
        </w:rPr>
        <w:t xml:space="preserve">» -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свободно, с глубоким знанием материала правильно и полно решил ситуационную задачу (выполнил все задания, правильно ответил на все поставленные вопросы). </w:t>
      </w:r>
    </w:p>
    <w:p w:rsidR="00F52A4D" w:rsidRPr="00820AC7" w:rsidRDefault="00F52A4D" w:rsidP="00D711FE">
      <w:pPr>
        <w:numPr>
          <w:ilvl w:val="0"/>
          <w:numId w:val="30"/>
        </w:numPr>
        <w:contextualSpacing/>
        <w:jc w:val="both"/>
        <w:rPr>
          <w:sz w:val="20"/>
          <w:szCs w:val="20"/>
        </w:rPr>
      </w:pPr>
      <w:r w:rsidRPr="00820AC7">
        <w:rPr>
          <w:bCs/>
          <w:sz w:val="20"/>
          <w:szCs w:val="20"/>
        </w:rPr>
        <w:t>«хорошо</w:t>
      </w:r>
      <w:r w:rsidRPr="00820AC7">
        <w:rPr>
          <w:sz w:val="20"/>
          <w:szCs w:val="20"/>
        </w:rPr>
        <w:t xml:space="preserve">» - если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достаточно убедительно, с несущественными ошибками в теоретической подготовке и достаточно освоенными умениями, по существу правильно ответил на вопросы или допустил небольшие погрешности в ответе. </w:t>
      </w:r>
    </w:p>
    <w:p w:rsidR="00F52A4D" w:rsidRPr="00820AC7" w:rsidRDefault="00F52A4D" w:rsidP="00D711FE">
      <w:pPr>
        <w:numPr>
          <w:ilvl w:val="0"/>
          <w:numId w:val="30"/>
        </w:numPr>
        <w:contextualSpacing/>
        <w:jc w:val="both"/>
        <w:rPr>
          <w:sz w:val="20"/>
          <w:szCs w:val="20"/>
        </w:rPr>
      </w:pPr>
      <w:r w:rsidRPr="00820AC7">
        <w:rPr>
          <w:sz w:val="20"/>
          <w:szCs w:val="20"/>
        </w:rPr>
        <w:t>«</w:t>
      </w:r>
      <w:r w:rsidRPr="00820AC7">
        <w:rPr>
          <w:bCs/>
          <w:sz w:val="20"/>
          <w:szCs w:val="20"/>
        </w:rPr>
        <w:t>удовлетворительно</w:t>
      </w:r>
      <w:r w:rsidRPr="00820AC7">
        <w:rPr>
          <w:sz w:val="20"/>
          <w:szCs w:val="20"/>
        </w:rPr>
        <w:t xml:space="preserve">» - если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недостаточно уверенно, с существенными ошибками в теоретической подготовке и плохо освоенными умениями, ответил на вопросы ситуационной задачи. С затруднениями, но все же сможет при необходимости решить подобную ситуационную задачу на практике. </w:t>
      </w:r>
    </w:p>
    <w:p w:rsidR="00F52A4D" w:rsidRPr="00820AC7" w:rsidRDefault="00F52A4D" w:rsidP="00D711FE">
      <w:pPr>
        <w:numPr>
          <w:ilvl w:val="0"/>
          <w:numId w:val="30"/>
        </w:numPr>
        <w:contextualSpacing/>
        <w:jc w:val="both"/>
        <w:rPr>
          <w:sz w:val="20"/>
          <w:szCs w:val="20"/>
        </w:rPr>
      </w:pPr>
      <w:r w:rsidRPr="00820AC7">
        <w:rPr>
          <w:bCs/>
          <w:sz w:val="20"/>
          <w:szCs w:val="20"/>
        </w:rPr>
        <w:t>«неудовлетворительно»</w:t>
      </w:r>
      <w:r w:rsidRPr="00820AC7">
        <w:rPr>
          <w:sz w:val="20"/>
          <w:szCs w:val="20"/>
        </w:rPr>
        <w:t xml:space="preserve"> - если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имеет очень слабое представление о предмете и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задачи на практике. </w:t>
      </w:r>
    </w:p>
    <w:p w:rsidR="00F52A4D" w:rsidRPr="00820AC7" w:rsidRDefault="00F52A4D" w:rsidP="00F52A4D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2131"/>
        <w:gridCol w:w="1857"/>
        <w:gridCol w:w="1822"/>
        <w:gridCol w:w="1905"/>
      </w:tblGrid>
      <w:tr w:rsidR="00F52A4D" w:rsidRPr="00820AC7" w:rsidTr="00B72890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Критерий/</w:t>
            </w:r>
          </w:p>
          <w:p w:rsidR="00F52A4D" w:rsidRPr="00820AC7" w:rsidRDefault="00F52A4D" w:rsidP="00B72890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0AC7">
              <w:rPr>
                <w:b/>
                <w:bCs/>
                <w:sz w:val="20"/>
                <w:szCs w:val="20"/>
              </w:rPr>
              <w:t>Удовл</w:t>
            </w:r>
            <w:proofErr w:type="spellEnd"/>
            <w:r w:rsidRPr="00820AC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0AC7">
              <w:rPr>
                <w:b/>
                <w:bCs/>
                <w:sz w:val="20"/>
                <w:szCs w:val="20"/>
              </w:rPr>
              <w:t>Неудовл</w:t>
            </w:r>
            <w:proofErr w:type="spellEnd"/>
            <w:r w:rsidRPr="00820AC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52A4D" w:rsidRPr="00820AC7" w:rsidTr="00B72890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Наличие правильных ответов на вопросы к ситуационной задаче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Правильные ответы даны на все вопросы, выполнены все задания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Правильные ответы даны на все вопросы, выполнены все задания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Правильные ответы даны на 2/3 вопросов, выполнены 2/3 заданий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 xml:space="preserve">Правильные ответы даны </w:t>
            </w:r>
            <w:proofErr w:type="gramStart"/>
            <w:r w:rsidRPr="00820AC7">
              <w:rPr>
                <w:sz w:val="20"/>
                <w:szCs w:val="20"/>
              </w:rPr>
              <w:t>на</w:t>
            </w:r>
            <w:proofErr w:type="gramEnd"/>
            <w:r w:rsidRPr="00820AC7">
              <w:rPr>
                <w:sz w:val="20"/>
                <w:szCs w:val="20"/>
              </w:rPr>
              <w:t xml:space="preserve"> менее 1/2 вопросов, выполнены менее 1/2 заданий</w:t>
            </w:r>
          </w:p>
        </w:tc>
      </w:tr>
      <w:tr w:rsidR="00F52A4D" w:rsidRPr="00820AC7" w:rsidTr="00B72890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Полнота и логичность изложения ответов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Достаточно</w:t>
            </w:r>
          </w:p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proofErr w:type="gramStart"/>
            <w:r w:rsidRPr="00820AC7">
              <w:rPr>
                <w:sz w:val="20"/>
                <w:szCs w:val="20"/>
              </w:rPr>
              <w:t>высокая</w:t>
            </w:r>
            <w:proofErr w:type="gramEnd"/>
            <w:r w:rsidRPr="00820AC7">
              <w:rPr>
                <w:sz w:val="20"/>
                <w:szCs w:val="20"/>
              </w:rPr>
              <w:t xml:space="preserve"> во всех ответах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Достаточная</w:t>
            </w:r>
          </w:p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в 2/3 ответах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 xml:space="preserve">Большинство (2/3) ответов </w:t>
            </w:r>
            <w:proofErr w:type="gramStart"/>
            <w:r w:rsidRPr="00820AC7">
              <w:rPr>
                <w:sz w:val="20"/>
                <w:szCs w:val="20"/>
              </w:rPr>
              <w:t>краткие</w:t>
            </w:r>
            <w:proofErr w:type="gramEnd"/>
            <w:r w:rsidRPr="00820AC7">
              <w:rPr>
                <w:sz w:val="20"/>
                <w:szCs w:val="20"/>
              </w:rPr>
              <w:t>, не развернутые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Ответы краткие, не развернутые, «случайные»</w:t>
            </w:r>
          </w:p>
        </w:tc>
      </w:tr>
    </w:tbl>
    <w:p w:rsidR="00F52A4D" w:rsidRDefault="00F52A4D" w:rsidP="00F52A4D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F52A4D" w:rsidRDefault="00F52A4D" w:rsidP="00F52A4D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реферат</w:t>
      </w:r>
    </w:p>
    <w:tbl>
      <w:tblPr>
        <w:tblW w:w="9498" w:type="dxa"/>
        <w:tblCellSpacing w:w="7" w:type="dxa"/>
        <w:tblInd w:w="-103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6374"/>
      </w:tblGrid>
      <w:tr w:rsidR="00F52A4D" w:rsidRPr="008F66AE" w:rsidTr="00B72890">
        <w:trPr>
          <w:tblCellSpacing w:w="7" w:type="dxa"/>
        </w:trPr>
        <w:tc>
          <w:tcPr>
            <w:tcW w:w="3103" w:type="dxa"/>
            <w:vAlign w:val="center"/>
          </w:tcPr>
          <w:p w:rsidR="00F52A4D" w:rsidRPr="008F66AE" w:rsidRDefault="00F52A4D" w:rsidP="00B72890">
            <w:pPr>
              <w:ind w:firstLine="709"/>
              <w:jc w:val="both"/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Критерий </w:t>
            </w:r>
          </w:p>
        </w:tc>
        <w:tc>
          <w:tcPr>
            <w:tcW w:w="6353" w:type="dxa"/>
            <w:vAlign w:val="center"/>
          </w:tcPr>
          <w:p w:rsidR="00F52A4D" w:rsidRPr="008F66AE" w:rsidRDefault="00F52A4D" w:rsidP="00B72890">
            <w:pPr>
              <w:ind w:firstLine="709"/>
              <w:jc w:val="center"/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Показатель</w:t>
            </w:r>
          </w:p>
        </w:tc>
      </w:tr>
      <w:tr w:rsidR="00F52A4D" w:rsidRPr="008F66AE" w:rsidTr="00B72890">
        <w:trPr>
          <w:tblCellSpacing w:w="7" w:type="dxa"/>
        </w:trPr>
        <w:tc>
          <w:tcPr>
            <w:tcW w:w="310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1.Новизна реферированного текста </w:t>
            </w:r>
          </w:p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Макс. - 20 баллов</w:t>
            </w:r>
          </w:p>
        </w:tc>
        <w:tc>
          <w:tcPr>
            <w:tcW w:w="635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актуальность проблемы и темы;</w:t>
            </w:r>
            <w:r w:rsidRPr="008F66AE">
              <w:rPr>
                <w:sz w:val="20"/>
                <w:szCs w:val="20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8F66AE">
              <w:rPr>
                <w:sz w:val="20"/>
                <w:szCs w:val="20"/>
              </w:rPr>
              <w:br/>
              <w:t>- самостоятельность суждений.</w:t>
            </w:r>
          </w:p>
        </w:tc>
      </w:tr>
      <w:tr w:rsidR="00F52A4D" w:rsidRPr="008F66AE" w:rsidTr="00B72890">
        <w:trPr>
          <w:tblCellSpacing w:w="7" w:type="dxa"/>
        </w:trPr>
        <w:tc>
          <w:tcPr>
            <w:tcW w:w="310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2. Степень раскрытия сущности проблемы</w:t>
            </w:r>
            <w:r w:rsidRPr="008F66AE">
              <w:rPr>
                <w:sz w:val="20"/>
                <w:szCs w:val="20"/>
              </w:rPr>
              <w:br/>
              <w:t>Макс. - 30 баллов</w:t>
            </w:r>
          </w:p>
        </w:tc>
        <w:tc>
          <w:tcPr>
            <w:tcW w:w="635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соответствие плана теме реферата;</w:t>
            </w:r>
            <w:r w:rsidRPr="008F66AE">
              <w:rPr>
                <w:sz w:val="20"/>
                <w:szCs w:val="20"/>
              </w:rPr>
              <w:br/>
              <w:t>- соответствие содержания теме и плану реферата;</w:t>
            </w:r>
            <w:r w:rsidRPr="008F66AE">
              <w:rPr>
                <w:sz w:val="20"/>
                <w:szCs w:val="20"/>
              </w:rPr>
              <w:br/>
              <w:t>- полнота и глубина раскрытия основных понятий проблемы;</w:t>
            </w:r>
            <w:r w:rsidRPr="008F66AE">
              <w:rPr>
                <w:sz w:val="20"/>
                <w:szCs w:val="20"/>
              </w:rPr>
              <w:br/>
              <w:t>- обоснованность способов и методов работы с материалом;</w:t>
            </w:r>
            <w:r w:rsidRPr="008F66AE">
              <w:rPr>
                <w:sz w:val="20"/>
                <w:szCs w:val="20"/>
              </w:rPr>
              <w:br/>
              <w:t>- умение работать с литературой, систематизировать и структурировать материал;</w:t>
            </w:r>
            <w:r w:rsidRPr="008F66AE">
              <w:rPr>
                <w:sz w:val="20"/>
                <w:szCs w:val="20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F52A4D" w:rsidRPr="008F66AE" w:rsidTr="00B72890">
        <w:trPr>
          <w:tblCellSpacing w:w="7" w:type="dxa"/>
        </w:trPr>
        <w:tc>
          <w:tcPr>
            <w:tcW w:w="310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3. Обоснованность выбора источников</w:t>
            </w:r>
            <w:r w:rsidRPr="008F66AE">
              <w:rPr>
                <w:sz w:val="20"/>
                <w:szCs w:val="20"/>
              </w:rPr>
              <w:br/>
              <w:t>Макс. - 20 баллов</w:t>
            </w:r>
          </w:p>
        </w:tc>
        <w:tc>
          <w:tcPr>
            <w:tcW w:w="635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круг, полнота использования литературных источников по проблеме;</w:t>
            </w:r>
            <w:r w:rsidRPr="008F66AE">
              <w:rPr>
                <w:sz w:val="20"/>
                <w:szCs w:val="20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F52A4D" w:rsidRPr="008F66AE" w:rsidTr="00B72890">
        <w:trPr>
          <w:tblCellSpacing w:w="7" w:type="dxa"/>
        </w:trPr>
        <w:tc>
          <w:tcPr>
            <w:tcW w:w="310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4. Соблюдение требований к оформлению </w:t>
            </w:r>
          </w:p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Макс. - 15 баллов</w:t>
            </w:r>
          </w:p>
        </w:tc>
        <w:tc>
          <w:tcPr>
            <w:tcW w:w="635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правильное оформление ссылок на используемую литературу;</w:t>
            </w:r>
            <w:r w:rsidRPr="008F66AE">
              <w:rPr>
                <w:sz w:val="20"/>
                <w:szCs w:val="20"/>
              </w:rPr>
              <w:br/>
              <w:t>- грамотность и культура изложения;</w:t>
            </w:r>
            <w:r w:rsidRPr="008F66AE">
              <w:rPr>
                <w:sz w:val="20"/>
                <w:szCs w:val="20"/>
              </w:rPr>
              <w:br/>
              <w:t>- владение терминологией и понятийным аппаратом проблемы;</w:t>
            </w:r>
            <w:r w:rsidRPr="008F66AE">
              <w:rPr>
                <w:sz w:val="20"/>
                <w:szCs w:val="20"/>
              </w:rPr>
              <w:br/>
              <w:t>- соблюдение требований к объему реферата;</w:t>
            </w:r>
            <w:r w:rsidRPr="008F66AE">
              <w:rPr>
                <w:sz w:val="20"/>
                <w:szCs w:val="20"/>
              </w:rPr>
              <w:br/>
              <w:t>- культура оформления: выделение абзацев.</w:t>
            </w:r>
          </w:p>
        </w:tc>
      </w:tr>
      <w:tr w:rsidR="00F52A4D" w:rsidRPr="008F66AE" w:rsidTr="00B72890">
        <w:trPr>
          <w:tblCellSpacing w:w="7" w:type="dxa"/>
        </w:trPr>
        <w:tc>
          <w:tcPr>
            <w:tcW w:w="310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lastRenderedPageBreak/>
              <w:t xml:space="preserve">5. Грамотность </w:t>
            </w:r>
          </w:p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Макс. - 15 баллов</w:t>
            </w:r>
          </w:p>
        </w:tc>
        <w:tc>
          <w:tcPr>
            <w:tcW w:w="635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отсутствие орфографических и синтаксических ошибок, стилистических погрешностей;</w:t>
            </w:r>
            <w:r w:rsidRPr="008F66AE">
              <w:rPr>
                <w:sz w:val="20"/>
                <w:szCs w:val="20"/>
              </w:rPr>
              <w:br/>
              <w:t xml:space="preserve">- отсутствие опечаток, сокращений слов, </w:t>
            </w:r>
            <w:proofErr w:type="gramStart"/>
            <w:r w:rsidRPr="008F66AE">
              <w:rPr>
                <w:sz w:val="20"/>
                <w:szCs w:val="20"/>
              </w:rPr>
              <w:t>кроме</w:t>
            </w:r>
            <w:proofErr w:type="gramEnd"/>
            <w:r w:rsidRPr="008F66AE">
              <w:rPr>
                <w:sz w:val="20"/>
                <w:szCs w:val="20"/>
              </w:rPr>
              <w:t xml:space="preserve"> общепринятых;</w:t>
            </w:r>
            <w:r w:rsidRPr="008F66AE">
              <w:rPr>
                <w:sz w:val="20"/>
                <w:szCs w:val="20"/>
              </w:rPr>
              <w:br/>
              <w:t>- литературный стиль.</w:t>
            </w:r>
          </w:p>
        </w:tc>
      </w:tr>
    </w:tbl>
    <w:p w:rsidR="00F52A4D" w:rsidRPr="00894F46" w:rsidRDefault="00F52A4D" w:rsidP="00F52A4D">
      <w:pPr>
        <w:widowControl w:val="0"/>
        <w:suppressAutoHyphens/>
        <w:jc w:val="center"/>
        <w:rPr>
          <w:sz w:val="20"/>
          <w:szCs w:val="20"/>
          <w:lang w:eastAsia="en-US"/>
        </w:rPr>
      </w:pPr>
      <w:r w:rsidRPr="00894F46">
        <w:rPr>
          <w:sz w:val="20"/>
          <w:szCs w:val="20"/>
        </w:rPr>
        <w:t>Трансформация баллов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3"/>
        <w:gridCol w:w="5245"/>
      </w:tblGrid>
      <w:tr w:rsidR="00F52A4D" w:rsidRPr="00894F46" w:rsidTr="00B728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Балл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Оценка (дифференцированная)</w:t>
            </w:r>
          </w:p>
        </w:tc>
      </w:tr>
      <w:tr w:rsidR="00F52A4D" w:rsidRPr="00894F46" w:rsidTr="00B728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неудовлетворительно (2)</w:t>
            </w:r>
          </w:p>
        </w:tc>
      </w:tr>
      <w:tr w:rsidR="00F52A4D" w:rsidRPr="00894F46" w:rsidTr="00B728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удовлетворительно (3)</w:t>
            </w:r>
          </w:p>
        </w:tc>
      </w:tr>
      <w:tr w:rsidR="00F52A4D" w:rsidRPr="00894F46" w:rsidTr="00B728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хорошо (4)</w:t>
            </w:r>
          </w:p>
        </w:tc>
      </w:tr>
      <w:tr w:rsidR="00F52A4D" w:rsidRPr="00894F46" w:rsidTr="00B728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отлично (5)</w:t>
            </w:r>
          </w:p>
        </w:tc>
      </w:tr>
    </w:tbl>
    <w:p w:rsidR="00F52A4D" w:rsidRPr="00820AC7" w:rsidRDefault="00F52A4D" w:rsidP="00F52A4D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F52A4D" w:rsidRDefault="00F52A4D" w:rsidP="00F52A4D">
      <w:pPr>
        <w:jc w:val="both"/>
        <w:rPr>
          <w:b/>
          <w:sz w:val="20"/>
          <w:szCs w:val="20"/>
        </w:rPr>
      </w:pPr>
      <w:r w:rsidRPr="00894F46">
        <w:rPr>
          <w:b/>
          <w:sz w:val="20"/>
          <w:szCs w:val="20"/>
        </w:rPr>
        <w:t>Курсовой проект</w:t>
      </w:r>
    </w:p>
    <w:p w:rsidR="00F52A4D" w:rsidRPr="00894F46" w:rsidRDefault="00F52A4D" w:rsidP="00F52A4D">
      <w:pPr>
        <w:jc w:val="both"/>
        <w:rPr>
          <w:b/>
          <w:sz w:val="20"/>
          <w:szCs w:val="20"/>
        </w:rPr>
      </w:pPr>
    </w:p>
    <w:p w:rsidR="00F52A4D" w:rsidRPr="00F52A4D" w:rsidRDefault="00F52A4D" w:rsidP="00F52A4D">
      <w:pPr>
        <w:rPr>
          <w:sz w:val="20"/>
          <w:szCs w:val="20"/>
        </w:rPr>
      </w:pPr>
      <w:r w:rsidRPr="00F52A4D">
        <w:rPr>
          <w:sz w:val="20"/>
          <w:szCs w:val="20"/>
        </w:rPr>
        <w:t>Критерии оценки презентации протокола исследования: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4957"/>
        <w:gridCol w:w="3685"/>
      </w:tblGrid>
      <w:tr w:rsidR="00F52A4D" w:rsidRPr="00F52A4D" w:rsidTr="00B72890">
        <w:trPr>
          <w:trHeight w:val="575"/>
        </w:trPr>
        <w:tc>
          <w:tcPr>
            <w:tcW w:w="4957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>1. Соответствие цели и задач исследования научной проблеме</w:t>
            </w:r>
          </w:p>
        </w:tc>
        <w:tc>
          <w:tcPr>
            <w:tcW w:w="3685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</w:pPr>
            <w:r w:rsidRPr="00F52A4D"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  <w:t>0 (не соответствует)</w:t>
            </w:r>
          </w:p>
          <w:p w:rsidR="00F52A4D" w:rsidRPr="00F52A4D" w:rsidRDefault="00F52A4D" w:rsidP="00B72890">
            <w:pPr>
              <w:spacing w:line="276" w:lineRule="auto"/>
              <w:jc w:val="both"/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</w:pPr>
            <w:r w:rsidRPr="00F52A4D"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  <w:t>1 (соответствует частично)</w:t>
            </w:r>
          </w:p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  <w:t>2 (полностью соответствует)</w:t>
            </w:r>
          </w:p>
        </w:tc>
      </w:tr>
      <w:tr w:rsidR="00F52A4D" w:rsidRPr="00F52A4D" w:rsidTr="00B72890">
        <w:trPr>
          <w:trHeight w:val="344"/>
        </w:trPr>
        <w:tc>
          <w:tcPr>
            <w:tcW w:w="4957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>2. Качество и объем обзора литературы</w:t>
            </w:r>
          </w:p>
        </w:tc>
        <w:tc>
          <w:tcPr>
            <w:tcW w:w="3685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  <w:t>0 1 2</w:t>
            </w:r>
          </w:p>
        </w:tc>
      </w:tr>
      <w:tr w:rsidR="00F52A4D" w:rsidRPr="00F52A4D" w:rsidTr="00B72890">
        <w:trPr>
          <w:trHeight w:val="420"/>
        </w:trPr>
        <w:tc>
          <w:tcPr>
            <w:tcW w:w="4957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>3. Адекватность дизайна поставленной цели</w:t>
            </w:r>
          </w:p>
        </w:tc>
        <w:tc>
          <w:tcPr>
            <w:tcW w:w="3685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  <w:t>0 1 2</w:t>
            </w:r>
          </w:p>
        </w:tc>
      </w:tr>
      <w:tr w:rsidR="00F52A4D" w:rsidRPr="00F52A4D" w:rsidTr="00B72890">
        <w:trPr>
          <w:trHeight w:val="567"/>
        </w:trPr>
        <w:tc>
          <w:tcPr>
            <w:tcW w:w="4957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>4. Удобство восприятия информации в презентации</w:t>
            </w:r>
          </w:p>
        </w:tc>
        <w:tc>
          <w:tcPr>
            <w:tcW w:w="3685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  <w:t>0 1 2</w:t>
            </w:r>
          </w:p>
        </w:tc>
      </w:tr>
      <w:tr w:rsidR="00F52A4D" w:rsidRPr="00F52A4D" w:rsidTr="00B72890">
        <w:trPr>
          <w:trHeight w:val="633"/>
        </w:trPr>
        <w:tc>
          <w:tcPr>
            <w:tcW w:w="4957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>5. Творческий подход к выполнению</w:t>
            </w:r>
          </w:p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>работы</w:t>
            </w:r>
          </w:p>
        </w:tc>
        <w:tc>
          <w:tcPr>
            <w:tcW w:w="3685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  <w:t>0 1 2</w:t>
            </w:r>
          </w:p>
        </w:tc>
      </w:tr>
      <w:tr w:rsidR="00F52A4D" w:rsidRPr="00F52A4D" w:rsidTr="00B72890">
        <w:trPr>
          <w:trHeight w:val="994"/>
        </w:trPr>
        <w:tc>
          <w:tcPr>
            <w:tcW w:w="8642" w:type="dxa"/>
            <w:gridSpan w:val="2"/>
            <w:hideMark/>
          </w:tcPr>
          <w:p w:rsidR="00F52A4D" w:rsidRPr="00F52A4D" w:rsidRDefault="00F52A4D" w:rsidP="00B72890">
            <w:pPr>
              <w:spacing w:line="276" w:lineRule="auto"/>
              <w:rPr>
                <w:rFonts w:eastAsia="Calibri"/>
                <w:bCs/>
                <w:kern w:val="24"/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>Итоговая оценка: Зачет 6 и более баллов</w:t>
            </w:r>
          </w:p>
          <w:p w:rsidR="00F52A4D" w:rsidRPr="00F52A4D" w:rsidRDefault="00F52A4D" w:rsidP="00B72890">
            <w:pPr>
              <w:spacing w:line="276" w:lineRule="auto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 xml:space="preserve">                              Незачет 5 баллов и менее</w:t>
            </w:r>
          </w:p>
        </w:tc>
      </w:tr>
    </w:tbl>
    <w:p w:rsidR="00F52A4D" w:rsidRDefault="00F52A4D" w:rsidP="00F52A4D"/>
    <w:p w:rsidR="00F52A4D" w:rsidRDefault="00F52A4D" w:rsidP="00F52A4D"/>
    <w:p w:rsidR="00AE1E3B" w:rsidRDefault="00AE1E3B" w:rsidP="00AE1E3B"/>
    <w:p w:rsidR="00AE1E3B" w:rsidRDefault="00AE1E3B" w:rsidP="00AE1E3B"/>
    <w:p w:rsidR="00AE1E3B" w:rsidRDefault="00AE1E3B" w:rsidP="00AE1E3B"/>
    <w:p w:rsidR="00AE1E3B" w:rsidRPr="006D3729" w:rsidRDefault="00AE1E3B" w:rsidP="00AE1E3B"/>
    <w:p w:rsidR="00AE1E3B" w:rsidRDefault="00AE1E3B" w:rsidP="00AE1E3B">
      <w:pPr>
        <w:jc w:val="right"/>
        <w:rPr>
          <w:b/>
          <w:sz w:val="20"/>
          <w:szCs w:val="20"/>
        </w:rPr>
      </w:pPr>
    </w:p>
    <w:p w:rsidR="00AE1E3B" w:rsidRDefault="00AE1E3B" w:rsidP="00AE1E3B">
      <w:pPr>
        <w:jc w:val="right"/>
        <w:rPr>
          <w:b/>
          <w:sz w:val="20"/>
          <w:szCs w:val="20"/>
        </w:rPr>
      </w:pPr>
    </w:p>
    <w:p w:rsidR="00F52A4D" w:rsidRDefault="00F52A4D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7523AA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Аннотация</w:t>
      </w:r>
    </w:p>
    <w:p w:rsidR="00D711FE" w:rsidRPr="00D711FE" w:rsidRDefault="00AE1E3B" w:rsidP="00D711FE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 xml:space="preserve">рабочей программы дисциплины (модуля) </w:t>
      </w:r>
      <w:r w:rsidR="00D711FE" w:rsidRPr="00D711FE">
        <w:rPr>
          <w:sz w:val="20"/>
          <w:szCs w:val="20"/>
        </w:rPr>
        <w:t>Основы научно-исследовательской деятельности в медицине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квалификация выпускника</w:t>
      </w:r>
      <w:r w:rsidR="00D711FE">
        <w:rPr>
          <w:sz w:val="20"/>
          <w:szCs w:val="20"/>
        </w:rPr>
        <w:t xml:space="preserve">: </w:t>
      </w:r>
      <w:proofErr w:type="spellStart"/>
      <w:r w:rsidR="00D711FE">
        <w:rPr>
          <w:sz w:val="20"/>
          <w:szCs w:val="20"/>
        </w:rPr>
        <w:t>специалитет</w:t>
      </w:r>
      <w:proofErr w:type="spellEnd"/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 xml:space="preserve">Направление подготовки – </w:t>
      </w:r>
      <w:r w:rsidR="00D711FE">
        <w:rPr>
          <w:sz w:val="20"/>
          <w:szCs w:val="20"/>
        </w:rPr>
        <w:t>31.05.01 «Лечебное дело»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rPr>
          <w:sz w:val="20"/>
          <w:szCs w:val="20"/>
        </w:rPr>
      </w:pPr>
      <w:r w:rsidRPr="007523AA">
        <w:rPr>
          <w:sz w:val="20"/>
          <w:szCs w:val="20"/>
        </w:rPr>
        <w:t>Авторы</w:t>
      </w:r>
      <w:r w:rsidR="00D711FE">
        <w:rPr>
          <w:sz w:val="20"/>
          <w:szCs w:val="20"/>
        </w:rPr>
        <w:t>: Постоев В.А., к.м.н., старший преподаватель кафедры общественного здоровья, здравоохранения и социальной работы.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AE1E3B" w:rsidRPr="004D7A13" w:rsidTr="00F9591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D711FE" w:rsidP="00F95918">
            <w:pPr>
              <w:jc w:val="both"/>
              <w:rPr>
                <w:rFonts w:eastAsia="Calibri"/>
                <w:sz w:val="20"/>
                <w:szCs w:val="20"/>
              </w:rPr>
            </w:pPr>
            <w:r w:rsidRPr="00112D40">
              <w:rPr>
                <w:color w:val="000000"/>
                <w:spacing w:val="6"/>
                <w:sz w:val="20"/>
                <w:szCs w:val="20"/>
              </w:rPr>
              <w:t xml:space="preserve">подготовка обучающихся к осуществлению профессиональной деятельности в </w:t>
            </w:r>
            <w:r w:rsidRPr="00D3564B">
              <w:rPr>
                <w:color w:val="000000"/>
                <w:spacing w:val="6"/>
                <w:sz w:val="20"/>
                <w:szCs w:val="20"/>
              </w:rPr>
              <w:t>сфере научных исследований</w:t>
            </w:r>
          </w:p>
        </w:tc>
      </w:tr>
      <w:tr w:rsidR="00AE1E3B" w:rsidRPr="004D7A13" w:rsidTr="00F9591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FE" w:rsidRPr="00375638" w:rsidRDefault="00D711FE" w:rsidP="00375638">
            <w:pPr>
              <w:pStyle w:val="ac"/>
              <w:numPr>
                <w:ilvl w:val="0"/>
                <w:numId w:val="38"/>
              </w:numPr>
              <w:tabs>
                <w:tab w:val="num" w:pos="1080"/>
              </w:tabs>
              <w:suppressAutoHyphens/>
              <w:ind w:left="246" w:hanging="246"/>
              <w:rPr>
                <w:rFonts w:ascii="Times New Roman" w:hAnsi="Times New Roman"/>
                <w:sz w:val="20"/>
                <w:szCs w:val="20"/>
              </w:rPr>
            </w:pPr>
            <w:r w:rsidRPr="00375638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формирование знаний </w:t>
            </w:r>
            <w:proofErr w:type="gramStart"/>
            <w:r w:rsidRPr="00375638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о</w:t>
            </w:r>
            <w:proofErr w:type="gramEnd"/>
            <w:r w:rsidRPr="00375638">
              <w:rPr>
                <w:rFonts w:ascii="Times New Roman" w:hAnsi="Times New Roman"/>
                <w:sz w:val="20"/>
                <w:szCs w:val="20"/>
              </w:rPr>
              <w:t xml:space="preserve"> исторических основах и содержании современного научного метода;</w:t>
            </w:r>
          </w:p>
          <w:p w:rsidR="00D711FE" w:rsidRPr="00375638" w:rsidRDefault="00D711FE" w:rsidP="00375638">
            <w:pPr>
              <w:pStyle w:val="ac"/>
              <w:numPr>
                <w:ilvl w:val="0"/>
                <w:numId w:val="38"/>
              </w:numPr>
              <w:tabs>
                <w:tab w:val="num" w:pos="1080"/>
              </w:tabs>
              <w:suppressAutoHyphens/>
              <w:ind w:left="246" w:hanging="246"/>
              <w:rPr>
                <w:rFonts w:ascii="Times New Roman" w:hAnsi="Times New Roman"/>
                <w:sz w:val="20"/>
                <w:szCs w:val="20"/>
              </w:rPr>
            </w:pPr>
            <w:r w:rsidRPr="00375638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формирование умений </w:t>
            </w:r>
            <w:r w:rsidRPr="00375638">
              <w:rPr>
                <w:rFonts w:ascii="Times New Roman" w:hAnsi="Times New Roman"/>
                <w:sz w:val="20"/>
                <w:szCs w:val="20"/>
              </w:rPr>
              <w:t>планирования, организации и выполнения медицинских научных исследований различных типов</w:t>
            </w:r>
            <w:r w:rsidRPr="00375638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 </w:t>
            </w:r>
          </w:p>
          <w:p w:rsidR="00D711FE" w:rsidRPr="00375638" w:rsidRDefault="00D711FE" w:rsidP="00375638">
            <w:pPr>
              <w:pStyle w:val="ac"/>
              <w:numPr>
                <w:ilvl w:val="0"/>
                <w:numId w:val="38"/>
              </w:numPr>
              <w:tabs>
                <w:tab w:val="num" w:pos="1080"/>
              </w:tabs>
              <w:suppressAutoHyphens/>
              <w:ind w:left="246" w:hanging="246"/>
              <w:rPr>
                <w:rFonts w:ascii="Times New Roman" w:hAnsi="Times New Roman"/>
                <w:sz w:val="20"/>
                <w:szCs w:val="20"/>
              </w:rPr>
            </w:pPr>
            <w:r w:rsidRPr="00375638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формирование навыков </w:t>
            </w:r>
            <w:r w:rsidRPr="00375638">
              <w:rPr>
                <w:rFonts w:ascii="Times New Roman" w:hAnsi="Times New Roman"/>
                <w:sz w:val="20"/>
                <w:szCs w:val="20"/>
              </w:rPr>
              <w:t>медико-статистического анализа данных и презентации результатов медицинских научных исследований.</w:t>
            </w:r>
          </w:p>
          <w:p w:rsidR="00AE1E3B" w:rsidRPr="004D7A13" w:rsidRDefault="00AE1E3B" w:rsidP="00F959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4D7A13" w:rsidTr="00F95918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F95918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Дисциплина обязательной части учебного плана</w:t>
            </w:r>
          </w:p>
        </w:tc>
      </w:tr>
      <w:tr w:rsidR="00AE1E3B" w:rsidRPr="004D7A13" w:rsidTr="00F95918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F9591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FE" w:rsidRPr="00D711FE" w:rsidRDefault="00D711FE" w:rsidP="00D711FE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711FE">
              <w:rPr>
                <w:rFonts w:eastAsia="Calibri"/>
                <w:sz w:val="20"/>
                <w:szCs w:val="20"/>
              </w:rPr>
              <w:t>Дисциплины учебного плана, предшествующие изучению данной: нет.</w:t>
            </w:r>
            <w:proofErr w:type="gramEnd"/>
          </w:p>
          <w:p w:rsidR="00D711FE" w:rsidRPr="00D711FE" w:rsidRDefault="00D711FE" w:rsidP="00D711FE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711FE">
              <w:rPr>
                <w:rFonts w:eastAsia="Calibri"/>
                <w:sz w:val="20"/>
                <w:szCs w:val="20"/>
              </w:rPr>
              <w:t>Дисциплины учебного плана, базирующиеся на содержании данной: проектная деятельность в медицине и здравоохранении, общественное здоровье, здравоохранение, экономика здравоохранения.</w:t>
            </w:r>
            <w:proofErr w:type="gramEnd"/>
          </w:p>
          <w:p w:rsidR="00AE1E3B" w:rsidRPr="004D7A13" w:rsidRDefault="00AE1E3B" w:rsidP="00F95918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AE1E3B" w:rsidRPr="004D7A13" w:rsidTr="00F9591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D711FE" w:rsidP="00F9591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 курс, 3 семестр</w:t>
            </w:r>
          </w:p>
        </w:tc>
      </w:tr>
      <w:tr w:rsidR="00AE1E3B" w:rsidRPr="004D7A13" w:rsidTr="00F9591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3B" w:rsidRPr="004D7A13" w:rsidRDefault="00AE1E3B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D711FE" w:rsidP="00F9591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УК-3, УК-6, ПК-7, ПК-8</w:t>
            </w:r>
          </w:p>
        </w:tc>
      </w:tr>
      <w:tr w:rsidR="00D711FE" w:rsidRPr="004D7A13" w:rsidTr="00B72890">
        <w:trPr>
          <w:trHeight w:val="7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1FE" w:rsidRPr="004D7A13" w:rsidRDefault="00D711FE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75AB">
              <w:rPr>
                <w:sz w:val="20"/>
                <w:szCs w:val="20"/>
              </w:rPr>
              <w:t>Методологические основы научного познания</w:t>
            </w:r>
          </w:p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Основы планирования биомедицинских исследований</w:t>
            </w:r>
          </w:p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275AB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и анализа и представления данных биомедицинских исследований</w:t>
            </w:r>
          </w:p>
        </w:tc>
      </w:tr>
    </w:tbl>
    <w:p w:rsidR="00AE1E3B" w:rsidRPr="006D3729" w:rsidRDefault="00AE1E3B" w:rsidP="00AE1E3B"/>
    <w:p w:rsidR="00FB3E3F" w:rsidRDefault="00FB3E3F"/>
    <w:sectPr w:rsidR="00FB3E3F" w:rsidSect="00FB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3B188D74"/>
    <w:lvl w:ilvl="0" w:tplc="72465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40C3D"/>
    <w:multiLevelType w:val="hybridMultilevel"/>
    <w:tmpl w:val="4376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197D"/>
    <w:multiLevelType w:val="hybridMultilevel"/>
    <w:tmpl w:val="0A36333A"/>
    <w:lvl w:ilvl="0" w:tplc="F392E9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241EE"/>
    <w:multiLevelType w:val="hybridMultilevel"/>
    <w:tmpl w:val="33E2BAB8"/>
    <w:lvl w:ilvl="0" w:tplc="CC6A997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95F53"/>
    <w:multiLevelType w:val="hybridMultilevel"/>
    <w:tmpl w:val="58F896E2"/>
    <w:lvl w:ilvl="0" w:tplc="4DF408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82BF4"/>
    <w:multiLevelType w:val="hybridMultilevel"/>
    <w:tmpl w:val="D7E2758A"/>
    <w:lvl w:ilvl="0" w:tplc="BCE8937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635FF"/>
    <w:multiLevelType w:val="hybridMultilevel"/>
    <w:tmpl w:val="FB547D4E"/>
    <w:lvl w:ilvl="0" w:tplc="7AB84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4362D"/>
    <w:multiLevelType w:val="hybridMultilevel"/>
    <w:tmpl w:val="BA700ADA"/>
    <w:lvl w:ilvl="0" w:tplc="F392E9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F739D"/>
    <w:multiLevelType w:val="hybridMultilevel"/>
    <w:tmpl w:val="23AE14E8"/>
    <w:lvl w:ilvl="0" w:tplc="15C803C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A31DE"/>
    <w:multiLevelType w:val="hybridMultilevel"/>
    <w:tmpl w:val="69262E1A"/>
    <w:lvl w:ilvl="0" w:tplc="50D6A15A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0">
    <w:nsid w:val="2CE17191"/>
    <w:multiLevelType w:val="hybridMultilevel"/>
    <w:tmpl w:val="4E7A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D469E"/>
    <w:multiLevelType w:val="hybridMultilevel"/>
    <w:tmpl w:val="DC402AE8"/>
    <w:lvl w:ilvl="0" w:tplc="EE84D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02875"/>
    <w:multiLevelType w:val="hybridMultilevel"/>
    <w:tmpl w:val="77243342"/>
    <w:lvl w:ilvl="0" w:tplc="A5E6E1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77FC1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C4D77"/>
    <w:multiLevelType w:val="hybridMultilevel"/>
    <w:tmpl w:val="1E2012DE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F80D39"/>
    <w:multiLevelType w:val="hybridMultilevel"/>
    <w:tmpl w:val="0658D3CC"/>
    <w:lvl w:ilvl="0" w:tplc="3BA6A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33653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6D7A82"/>
    <w:multiLevelType w:val="hybridMultilevel"/>
    <w:tmpl w:val="6BD2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F79A1"/>
    <w:multiLevelType w:val="hybridMultilevel"/>
    <w:tmpl w:val="C044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C4E03"/>
    <w:multiLevelType w:val="hybridMultilevel"/>
    <w:tmpl w:val="33386C8A"/>
    <w:lvl w:ilvl="0" w:tplc="D96EEB4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A7AFA"/>
    <w:multiLevelType w:val="hybridMultilevel"/>
    <w:tmpl w:val="5050A752"/>
    <w:lvl w:ilvl="0" w:tplc="14205E3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C66FF"/>
    <w:multiLevelType w:val="hybridMultilevel"/>
    <w:tmpl w:val="1F2AFD0C"/>
    <w:lvl w:ilvl="0" w:tplc="0952F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742FF"/>
    <w:multiLevelType w:val="hybridMultilevel"/>
    <w:tmpl w:val="EDB6EC86"/>
    <w:lvl w:ilvl="0" w:tplc="2618B8C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D319B"/>
    <w:multiLevelType w:val="hybridMultilevel"/>
    <w:tmpl w:val="6790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D6992"/>
    <w:multiLevelType w:val="hybridMultilevel"/>
    <w:tmpl w:val="BB320306"/>
    <w:lvl w:ilvl="0" w:tplc="09CACEC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83F49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603E1"/>
    <w:multiLevelType w:val="hybridMultilevel"/>
    <w:tmpl w:val="E74A7EC8"/>
    <w:lvl w:ilvl="0" w:tplc="186C2C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31DA9"/>
    <w:multiLevelType w:val="multilevel"/>
    <w:tmpl w:val="1A34A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05447EC"/>
    <w:multiLevelType w:val="hybridMultilevel"/>
    <w:tmpl w:val="F468CB24"/>
    <w:lvl w:ilvl="0" w:tplc="7CB46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114DE"/>
    <w:multiLevelType w:val="hybridMultilevel"/>
    <w:tmpl w:val="89D43122"/>
    <w:lvl w:ilvl="0" w:tplc="939C5B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53DFD"/>
    <w:multiLevelType w:val="hybridMultilevel"/>
    <w:tmpl w:val="86A254E4"/>
    <w:lvl w:ilvl="0" w:tplc="869CB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0273B3"/>
    <w:multiLevelType w:val="hybridMultilevel"/>
    <w:tmpl w:val="6BD2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D0CFF"/>
    <w:multiLevelType w:val="hybridMultilevel"/>
    <w:tmpl w:val="6BD2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5315B"/>
    <w:multiLevelType w:val="hybridMultilevel"/>
    <w:tmpl w:val="C336A55A"/>
    <w:lvl w:ilvl="0" w:tplc="04190015">
      <w:start w:val="1"/>
      <w:numFmt w:val="upperLetter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5">
    <w:nsid w:val="76F9734B"/>
    <w:multiLevelType w:val="hybridMultilevel"/>
    <w:tmpl w:val="A8FE989A"/>
    <w:lvl w:ilvl="0" w:tplc="8BC69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023F27"/>
    <w:multiLevelType w:val="hybridMultilevel"/>
    <w:tmpl w:val="A558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0"/>
  </w:num>
  <w:num w:numId="4">
    <w:abstractNumId w:val="16"/>
  </w:num>
  <w:num w:numId="5">
    <w:abstractNumId w:val="33"/>
  </w:num>
  <w:num w:numId="6">
    <w:abstractNumId w:val="13"/>
  </w:num>
  <w:num w:numId="7">
    <w:abstractNumId w:val="32"/>
  </w:num>
  <w:num w:numId="8">
    <w:abstractNumId w:val="35"/>
  </w:num>
  <w:num w:numId="9">
    <w:abstractNumId w:val="25"/>
  </w:num>
  <w:num w:numId="10">
    <w:abstractNumId w:val="31"/>
  </w:num>
  <w:num w:numId="11">
    <w:abstractNumId w:val="6"/>
  </w:num>
  <w:num w:numId="12">
    <w:abstractNumId w:val="36"/>
  </w:num>
  <w:num w:numId="13">
    <w:abstractNumId w:val="21"/>
  </w:num>
  <w:num w:numId="14">
    <w:abstractNumId w:val="4"/>
  </w:num>
  <w:num w:numId="15">
    <w:abstractNumId w:val="15"/>
  </w:num>
  <w:num w:numId="16">
    <w:abstractNumId w:val="11"/>
  </w:num>
  <w:num w:numId="17">
    <w:abstractNumId w:val="26"/>
  </w:num>
  <w:num w:numId="18">
    <w:abstractNumId w:val="28"/>
  </w:num>
  <w:num w:numId="19">
    <w:abstractNumId w:val="17"/>
  </w:num>
  <w:num w:numId="20">
    <w:abstractNumId w:val="14"/>
  </w:num>
  <w:num w:numId="21">
    <w:abstractNumId w:val="5"/>
  </w:num>
  <w:num w:numId="22">
    <w:abstractNumId w:val="8"/>
  </w:num>
  <w:num w:numId="23">
    <w:abstractNumId w:val="29"/>
  </w:num>
  <w:num w:numId="24">
    <w:abstractNumId w:val="3"/>
  </w:num>
  <w:num w:numId="25">
    <w:abstractNumId w:val="20"/>
  </w:num>
  <w:num w:numId="26">
    <w:abstractNumId w:val="12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"/>
  </w:num>
  <w:num w:numId="31">
    <w:abstractNumId w:val="23"/>
  </w:num>
  <w:num w:numId="32">
    <w:abstractNumId w:val="2"/>
  </w:num>
  <w:num w:numId="33">
    <w:abstractNumId w:val="19"/>
  </w:num>
  <w:num w:numId="34">
    <w:abstractNumId w:val="7"/>
  </w:num>
  <w:num w:numId="35">
    <w:abstractNumId w:val="34"/>
  </w:num>
  <w:num w:numId="36">
    <w:abstractNumId w:val="24"/>
  </w:num>
  <w:num w:numId="37">
    <w:abstractNumId w:val="22"/>
  </w:num>
  <w:num w:numId="38">
    <w:abstractNumId w:val="1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1E3B"/>
    <w:rsid w:val="003275AB"/>
    <w:rsid w:val="00375638"/>
    <w:rsid w:val="003A6D66"/>
    <w:rsid w:val="00492DE2"/>
    <w:rsid w:val="004A4087"/>
    <w:rsid w:val="005E5E28"/>
    <w:rsid w:val="00675BBA"/>
    <w:rsid w:val="006A70AC"/>
    <w:rsid w:val="00756733"/>
    <w:rsid w:val="0084524C"/>
    <w:rsid w:val="00922245"/>
    <w:rsid w:val="009C40E6"/>
    <w:rsid w:val="009E3ECF"/>
    <w:rsid w:val="00AE1E3B"/>
    <w:rsid w:val="00B72890"/>
    <w:rsid w:val="00D711FE"/>
    <w:rsid w:val="00F52A4D"/>
    <w:rsid w:val="00F95918"/>
    <w:rsid w:val="00FB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918"/>
    <w:pPr>
      <w:keepNext/>
      <w:suppressAutoHyphens/>
      <w:spacing w:before="240" w:after="60"/>
      <w:outlineLvl w:val="0"/>
    </w:pPr>
    <w:rPr>
      <w:rFonts w:ascii="Arial" w:eastAsia="MS Mincho" w:hAnsi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95918"/>
    <w:pPr>
      <w:keepNext/>
      <w:jc w:val="center"/>
      <w:outlineLvl w:val="1"/>
    </w:pPr>
    <w:rPr>
      <w:i/>
      <w:iCs/>
      <w:szCs w:val="20"/>
    </w:rPr>
  </w:style>
  <w:style w:type="paragraph" w:styleId="7">
    <w:name w:val="heading 7"/>
    <w:basedOn w:val="a"/>
    <w:next w:val="a"/>
    <w:link w:val="70"/>
    <w:qFormat/>
    <w:rsid w:val="00F95918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F9591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qFormat/>
    <w:rsid w:val="003275AB"/>
  </w:style>
  <w:style w:type="paragraph" w:customStyle="1" w:styleId="11">
    <w:name w:val="Абзац списка1"/>
    <w:basedOn w:val="a"/>
    <w:rsid w:val="009E3ECF"/>
    <w:pPr>
      <w:ind w:left="720"/>
      <w:contextualSpacing/>
    </w:pPr>
    <w:rPr>
      <w:rFonts w:eastAsia="Calibri"/>
      <w:sz w:val="20"/>
      <w:szCs w:val="20"/>
    </w:rPr>
  </w:style>
  <w:style w:type="paragraph" w:customStyle="1" w:styleId="msonormalcxspmiddle">
    <w:name w:val="msonormalcxspmiddle"/>
    <w:basedOn w:val="a"/>
    <w:rsid w:val="009E3ECF"/>
    <w:pPr>
      <w:spacing w:before="100" w:beforeAutospacing="1" w:after="100" w:afterAutospacing="1"/>
    </w:pPr>
    <w:rPr>
      <w:lang w:bidi="mr-IN"/>
    </w:rPr>
  </w:style>
  <w:style w:type="character" w:styleId="a4">
    <w:name w:val="Hyperlink"/>
    <w:basedOn w:val="a0"/>
    <w:unhideWhenUsed/>
    <w:rsid w:val="009E3EC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95918"/>
    <w:rPr>
      <w:rFonts w:ascii="Arial" w:eastAsia="MS Mincho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95918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95918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F95918"/>
    <w:rPr>
      <w:rFonts w:ascii="Arial" w:eastAsia="Times New Roman" w:hAnsi="Arial" w:cs="Times New Roman"/>
    </w:rPr>
  </w:style>
  <w:style w:type="paragraph" w:customStyle="1" w:styleId="Style70">
    <w:name w:val="Style70"/>
    <w:basedOn w:val="a"/>
    <w:rsid w:val="00F95918"/>
    <w:pPr>
      <w:widowControl w:val="0"/>
      <w:autoSpaceDE w:val="0"/>
      <w:autoSpaceDN w:val="0"/>
      <w:adjustRightInd w:val="0"/>
      <w:jc w:val="both"/>
    </w:pPr>
  </w:style>
  <w:style w:type="paragraph" w:styleId="a5">
    <w:name w:val="Balloon Text"/>
    <w:basedOn w:val="a"/>
    <w:link w:val="a6"/>
    <w:unhideWhenUsed/>
    <w:rsid w:val="00F9591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95918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Subtitle"/>
    <w:basedOn w:val="a"/>
    <w:next w:val="a8"/>
    <w:link w:val="a9"/>
    <w:qFormat/>
    <w:rsid w:val="00F95918"/>
    <w:pPr>
      <w:suppressAutoHyphens/>
      <w:jc w:val="center"/>
    </w:pPr>
    <w:rPr>
      <w:sz w:val="28"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F959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F95918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"/>
    <w:rsid w:val="00F95918"/>
    <w:pPr>
      <w:widowControl w:val="0"/>
      <w:autoSpaceDE w:val="0"/>
      <w:autoSpaceDN w:val="0"/>
      <w:adjustRightInd w:val="0"/>
      <w:jc w:val="right"/>
    </w:pPr>
  </w:style>
  <w:style w:type="character" w:customStyle="1" w:styleId="FontStyle269">
    <w:name w:val="Font Style269"/>
    <w:rsid w:val="00F9591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rsid w:val="00F95918"/>
    <w:rPr>
      <w:rFonts w:ascii="Times New Roman" w:hAnsi="Times New Roman" w:cs="Times New Roman" w:hint="default"/>
      <w:color w:val="000000"/>
      <w:sz w:val="20"/>
      <w:szCs w:val="20"/>
    </w:rPr>
  </w:style>
  <w:style w:type="paragraph" w:styleId="a8">
    <w:name w:val="Body Text"/>
    <w:basedOn w:val="a"/>
    <w:link w:val="aa"/>
    <w:rsid w:val="00F95918"/>
    <w:pPr>
      <w:spacing w:after="120"/>
    </w:pPr>
  </w:style>
  <w:style w:type="character" w:customStyle="1" w:styleId="aa">
    <w:name w:val="Основной текст Знак"/>
    <w:basedOn w:val="a0"/>
    <w:link w:val="a8"/>
    <w:rsid w:val="00F95918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F95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F95918"/>
  </w:style>
  <w:style w:type="paragraph" w:styleId="21">
    <w:name w:val="Body Text 2"/>
    <w:basedOn w:val="a"/>
    <w:link w:val="22"/>
    <w:rsid w:val="00F959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9591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F95918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F959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9">
    <w:name w:val="Font Style59"/>
    <w:uiPriority w:val="99"/>
    <w:rsid w:val="00F95918"/>
    <w:rPr>
      <w:rFonts w:ascii="Times New Roman" w:hAnsi="Times New Roman" w:cs="Times New Roman"/>
      <w:sz w:val="28"/>
      <w:szCs w:val="28"/>
    </w:rPr>
  </w:style>
  <w:style w:type="paragraph" w:customStyle="1" w:styleId="FR2">
    <w:name w:val="FR2"/>
    <w:rsid w:val="00F95918"/>
    <w:pPr>
      <w:widowControl w:val="0"/>
      <w:spacing w:after="0" w:line="300" w:lineRule="auto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rsid w:val="00F959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9591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959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9591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9591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9591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F95918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rsid w:val="00F9591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">
    <w:name w:val="Style7"/>
    <w:basedOn w:val="a"/>
    <w:rsid w:val="00F9591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F9591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9591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F95918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F95918"/>
    <w:rPr>
      <w:rFonts w:ascii="Arial Narrow" w:hAnsi="Arial Narrow" w:cs="Arial Narrow"/>
      <w:sz w:val="8"/>
      <w:szCs w:val="8"/>
    </w:rPr>
  </w:style>
  <w:style w:type="character" w:customStyle="1" w:styleId="FontStyle17">
    <w:name w:val="Font Style17"/>
    <w:rsid w:val="00F95918"/>
    <w:rPr>
      <w:rFonts w:ascii="Times New Roman" w:hAnsi="Times New Roman" w:cs="Times New Roman"/>
      <w:smallCaps/>
      <w:spacing w:val="10"/>
      <w:sz w:val="20"/>
      <w:szCs w:val="20"/>
    </w:rPr>
  </w:style>
  <w:style w:type="table" w:customStyle="1" w:styleId="13">
    <w:name w:val="Сетка таблицы1"/>
    <w:basedOn w:val="a1"/>
    <w:next w:val="ab"/>
    <w:rsid w:val="00F95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F9591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F95918"/>
    <w:pPr>
      <w:widowControl w:val="0"/>
      <w:autoSpaceDE w:val="0"/>
      <w:autoSpaceDN w:val="0"/>
      <w:adjustRightInd w:val="0"/>
      <w:spacing w:line="317" w:lineRule="exact"/>
      <w:ind w:hanging="350"/>
    </w:pPr>
  </w:style>
  <w:style w:type="character" w:customStyle="1" w:styleId="FontStyle20">
    <w:name w:val="Font Style20"/>
    <w:rsid w:val="00F959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F95918"/>
    <w:rPr>
      <w:rFonts w:ascii="Georgia" w:hAnsi="Georgia" w:cs="Georgia"/>
      <w:b/>
      <w:bCs/>
      <w:smallCaps/>
      <w:spacing w:val="-20"/>
      <w:sz w:val="24"/>
      <w:szCs w:val="24"/>
    </w:rPr>
  </w:style>
  <w:style w:type="character" w:customStyle="1" w:styleId="FontStyle22">
    <w:name w:val="Font Style22"/>
    <w:rsid w:val="00F95918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23">
    <w:name w:val="Font Style23"/>
    <w:rsid w:val="00F95918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F95918"/>
    <w:rPr>
      <w:rFonts w:ascii="Times New Roman" w:hAnsi="Times New Roman" w:cs="Times New Roman"/>
      <w:i/>
      <w:iCs/>
      <w:spacing w:val="30"/>
      <w:sz w:val="20"/>
      <w:szCs w:val="20"/>
    </w:rPr>
  </w:style>
  <w:style w:type="character" w:customStyle="1" w:styleId="FontStyle31">
    <w:name w:val="Font Style31"/>
    <w:rsid w:val="00F9591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F9591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F9591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9">
    <w:name w:val="Style9"/>
    <w:basedOn w:val="a"/>
    <w:rsid w:val="00F95918"/>
    <w:pPr>
      <w:widowControl w:val="0"/>
      <w:autoSpaceDE w:val="0"/>
      <w:autoSpaceDN w:val="0"/>
      <w:adjustRightInd w:val="0"/>
      <w:spacing w:line="298" w:lineRule="exact"/>
      <w:ind w:hanging="336"/>
      <w:jc w:val="both"/>
    </w:pPr>
  </w:style>
  <w:style w:type="paragraph" w:customStyle="1" w:styleId="Style10">
    <w:name w:val="Style10"/>
    <w:basedOn w:val="a"/>
    <w:rsid w:val="00F95918"/>
    <w:pPr>
      <w:widowControl w:val="0"/>
      <w:autoSpaceDE w:val="0"/>
      <w:autoSpaceDN w:val="0"/>
      <w:adjustRightInd w:val="0"/>
      <w:spacing w:line="298" w:lineRule="exact"/>
    </w:pPr>
  </w:style>
  <w:style w:type="paragraph" w:customStyle="1" w:styleId="Style11">
    <w:name w:val="Style11"/>
    <w:basedOn w:val="a"/>
    <w:rsid w:val="00F9591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95918"/>
    <w:pPr>
      <w:widowControl w:val="0"/>
      <w:autoSpaceDE w:val="0"/>
      <w:autoSpaceDN w:val="0"/>
      <w:adjustRightInd w:val="0"/>
      <w:spacing w:line="274" w:lineRule="exact"/>
      <w:ind w:firstLine="82"/>
    </w:pPr>
  </w:style>
  <w:style w:type="paragraph" w:customStyle="1" w:styleId="Style14">
    <w:name w:val="Style14"/>
    <w:basedOn w:val="a"/>
    <w:rsid w:val="00F9591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5">
    <w:name w:val="Style15"/>
    <w:basedOn w:val="a"/>
    <w:rsid w:val="00F95918"/>
    <w:pPr>
      <w:widowControl w:val="0"/>
      <w:autoSpaceDE w:val="0"/>
      <w:autoSpaceDN w:val="0"/>
      <w:adjustRightInd w:val="0"/>
      <w:spacing w:line="274" w:lineRule="exact"/>
      <w:ind w:hanging="422"/>
    </w:pPr>
  </w:style>
  <w:style w:type="paragraph" w:customStyle="1" w:styleId="Style17">
    <w:name w:val="Style17"/>
    <w:basedOn w:val="a"/>
    <w:rsid w:val="00F95918"/>
    <w:pPr>
      <w:widowControl w:val="0"/>
      <w:autoSpaceDE w:val="0"/>
      <w:autoSpaceDN w:val="0"/>
      <w:adjustRightInd w:val="0"/>
      <w:spacing w:line="274" w:lineRule="exact"/>
      <w:ind w:hanging="326"/>
    </w:pPr>
  </w:style>
  <w:style w:type="paragraph" w:customStyle="1" w:styleId="Style18">
    <w:name w:val="Style18"/>
    <w:basedOn w:val="a"/>
    <w:rsid w:val="00F95918"/>
    <w:pPr>
      <w:widowControl w:val="0"/>
      <w:autoSpaceDE w:val="0"/>
      <w:autoSpaceDN w:val="0"/>
      <w:adjustRightInd w:val="0"/>
      <w:spacing w:line="274" w:lineRule="exact"/>
      <w:ind w:firstLine="456"/>
    </w:pPr>
  </w:style>
  <w:style w:type="character" w:customStyle="1" w:styleId="FontStyle24">
    <w:name w:val="Font Style24"/>
    <w:rsid w:val="00F9591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F95918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rsid w:val="00F9591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8">
    <w:name w:val="Font Style28"/>
    <w:rsid w:val="00F95918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rsid w:val="00F95918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F95918"/>
    <w:rPr>
      <w:rFonts w:ascii="Trebuchet MS" w:hAnsi="Trebuchet MS" w:cs="Trebuchet MS"/>
      <w:i/>
      <w:iCs/>
      <w:spacing w:val="-30"/>
      <w:sz w:val="26"/>
      <w:szCs w:val="26"/>
    </w:rPr>
  </w:style>
  <w:style w:type="character" w:customStyle="1" w:styleId="FontStyle18">
    <w:name w:val="Font Style18"/>
    <w:rsid w:val="00F9591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F9591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F9591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4">
    <w:name w:val="Font Style34"/>
    <w:rsid w:val="00F95918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35">
    <w:name w:val="Font Style35"/>
    <w:rsid w:val="00F9591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rsid w:val="00F95918"/>
    <w:rPr>
      <w:rFonts w:ascii="Consolas" w:hAnsi="Consolas" w:cs="Consolas"/>
      <w:spacing w:val="10"/>
      <w:sz w:val="16"/>
      <w:szCs w:val="16"/>
    </w:rPr>
  </w:style>
  <w:style w:type="paragraph" w:customStyle="1" w:styleId="Style20">
    <w:name w:val="Style20"/>
    <w:basedOn w:val="a"/>
    <w:rsid w:val="00F95918"/>
    <w:pPr>
      <w:widowControl w:val="0"/>
      <w:autoSpaceDE w:val="0"/>
      <w:autoSpaceDN w:val="0"/>
      <w:adjustRightInd w:val="0"/>
      <w:spacing w:line="202" w:lineRule="exact"/>
      <w:ind w:firstLine="130"/>
    </w:pPr>
    <w:rPr>
      <w:rFonts w:ascii="Tahoma" w:hAnsi="Tahoma"/>
    </w:rPr>
  </w:style>
  <w:style w:type="paragraph" w:customStyle="1" w:styleId="Style21">
    <w:name w:val="Style21"/>
    <w:basedOn w:val="a"/>
    <w:rsid w:val="00F95918"/>
    <w:pPr>
      <w:widowControl w:val="0"/>
      <w:autoSpaceDE w:val="0"/>
      <w:autoSpaceDN w:val="0"/>
      <w:adjustRightInd w:val="0"/>
      <w:spacing w:line="202" w:lineRule="exact"/>
      <w:ind w:firstLine="134"/>
    </w:pPr>
    <w:rPr>
      <w:rFonts w:ascii="Tahoma" w:hAnsi="Tahoma"/>
    </w:rPr>
  </w:style>
  <w:style w:type="paragraph" w:customStyle="1" w:styleId="Style22">
    <w:name w:val="Style22"/>
    <w:basedOn w:val="a"/>
    <w:rsid w:val="00F95918"/>
    <w:pPr>
      <w:widowControl w:val="0"/>
      <w:autoSpaceDE w:val="0"/>
      <w:autoSpaceDN w:val="0"/>
      <w:adjustRightInd w:val="0"/>
      <w:spacing w:line="197" w:lineRule="exact"/>
      <w:ind w:hanging="341"/>
    </w:pPr>
    <w:rPr>
      <w:rFonts w:ascii="Tahoma" w:hAnsi="Tahoma"/>
    </w:rPr>
  </w:style>
  <w:style w:type="paragraph" w:customStyle="1" w:styleId="Style23">
    <w:name w:val="Style23"/>
    <w:basedOn w:val="a"/>
    <w:rsid w:val="00F95918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24">
    <w:name w:val="Style24"/>
    <w:basedOn w:val="a"/>
    <w:rsid w:val="00F95918"/>
    <w:pPr>
      <w:widowControl w:val="0"/>
      <w:autoSpaceDE w:val="0"/>
      <w:autoSpaceDN w:val="0"/>
      <w:adjustRightInd w:val="0"/>
      <w:spacing w:line="202" w:lineRule="exact"/>
      <w:ind w:hanging="67"/>
    </w:pPr>
    <w:rPr>
      <w:rFonts w:ascii="Tahoma" w:hAnsi="Tahoma"/>
    </w:rPr>
  </w:style>
  <w:style w:type="paragraph" w:customStyle="1" w:styleId="Style25">
    <w:name w:val="Style25"/>
    <w:basedOn w:val="a"/>
    <w:rsid w:val="00F95918"/>
    <w:pPr>
      <w:widowControl w:val="0"/>
      <w:autoSpaceDE w:val="0"/>
      <w:autoSpaceDN w:val="0"/>
      <w:adjustRightInd w:val="0"/>
      <w:spacing w:line="200" w:lineRule="exact"/>
      <w:ind w:firstLine="283"/>
    </w:pPr>
    <w:rPr>
      <w:rFonts w:ascii="Tahoma" w:hAnsi="Tahoma"/>
    </w:rPr>
  </w:style>
  <w:style w:type="paragraph" w:customStyle="1" w:styleId="Style26">
    <w:name w:val="Style26"/>
    <w:basedOn w:val="a"/>
    <w:rsid w:val="00F95918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27">
    <w:name w:val="Style27"/>
    <w:basedOn w:val="a"/>
    <w:rsid w:val="00F95918"/>
    <w:pPr>
      <w:widowControl w:val="0"/>
      <w:autoSpaceDE w:val="0"/>
      <w:autoSpaceDN w:val="0"/>
      <w:adjustRightInd w:val="0"/>
      <w:spacing w:line="202" w:lineRule="exact"/>
      <w:ind w:firstLine="360"/>
    </w:pPr>
    <w:rPr>
      <w:rFonts w:ascii="Tahoma" w:hAnsi="Tahoma"/>
    </w:rPr>
  </w:style>
  <w:style w:type="paragraph" w:customStyle="1" w:styleId="Style28">
    <w:name w:val="Style28"/>
    <w:basedOn w:val="a"/>
    <w:rsid w:val="00F95918"/>
    <w:pPr>
      <w:widowControl w:val="0"/>
      <w:autoSpaceDE w:val="0"/>
      <w:autoSpaceDN w:val="0"/>
      <w:adjustRightInd w:val="0"/>
      <w:spacing w:line="197" w:lineRule="exact"/>
    </w:pPr>
    <w:rPr>
      <w:rFonts w:ascii="Tahoma" w:hAnsi="Tahoma"/>
    </w:rPr>
  </w:style>
  <w:style w:type="paragraph" w:customStyle="1" w:styleId="Style29">
    <w:name w:val="Style29"/>
    <w:basedOn w:val="a"/>
    <w:rsid w:val="00F95918"/>
    <w:pPr>
      <w:widowControl w:val="0"/>
      <w:autoSpaceDE w:val="0"/>
      <w:autoSpaceDN w:val="0"/>
      <w:adjustRightInd w:val="0"/>
      <w:spacing w:line="199" w:lineRule="exact"/>
      <w:ind w:hanging="197"/>
    </w:pPr>
    <w:rPr>
      <w:rFonts w:ascii="Tahoma" w:hAnsi="Tahoma"/>
    </w:rPr>
  </w:style>
  <w:style w:type="character" w:customStyle="1" w:styleId="FontStyle39">
    <w:name w:val="Font Style39"/>
    <w:rsid w:val="00F95918"/>
    <w:rPr>
      <w:rFonts w:ascii="Consolas" w:hAnsi="Consolas" w:cs="Consolas"/>
      <w:b/>
      <w:bCs/>
      <w:spacing w:val="-10"/>
      <w:sz w:val="14"/>
      <w:szCs w:val="14"/>
    </w:rPr>
  </w:style>
  <w:style w:type="character" w:customStyle="1" w:styleId="FontStyle40">
    <w:name w:val="Font Style40"/>
    <w:rsid w:val="00F95918"/>
    <w:rPr>
      <w:rFonts w:ascii="Arial" w:hAnsi="Arial" w:cs="Arial"/>
      <w:i/>
      <w:iCs/>
      <w:sz w:val="12"/>
      <w:szCs w:val="12"/>
    </w:rPr>
  </w:style>
  <w:style w:type="character" w:customStyle="1" w:styleId="FontStyle41">
    <w:name w:val="Font Style41"/>
    <w:rsid w:val="00F95918"/>
    <w:rPr>
      <w:rFonts w:ascii="Tahoma" w:hAnsi="Tahoma" w:cs="Tahoma"/>
      <w:spacing w:val="30"/>
      <w:sz w:val="22"/>
      <w:szCs w:val="22"/>
    </w:rPr>
  </w:style>
  <w:style w:type="character" w:customStyle="1" w:styleId="FontStyle42">
    <w:name w:val="Font Style42"/>
    <w:rsid w:val="00F95918"/>
    <w:rPr>
      <w:rFonts w:ascii="Consolas" w:hAnsi="Consolas" w:cs="Consolas"/>
      <w:sz w:val="20"/>
      <w:szCs w:val="20"/>
    </w:rPr>
  </w:style>
  <w:style w:type="character" w:customStyle="1" w:styleId="FontStyle43">
    <w:name w:val="Font Style43"/>
    <w:rsid w:val="00F95918"/>
    <w:rPr>
      <w:rFonts w:ascii="Consolas" w:hAnsi="Consolas" w:cs="Consolas"/>
      <w:smallCaps/>
      <w:spacing w:val="10"/>
      <w:sz w:val="20"/>
      <w:szCs w:val="20"/>
    </w:rPr>
  </w:style>
  <w:style w:type="character" w:customStyle="1" w:styleId="FontStyle45">
    <w:name w:val="Font Style45"/>
    <w:rsid w:val="00F95918"/>
    <w:rPr>
      <w:rFonts w:ascii="Arial Narrow" w:hAnsi="Arial Narrow" w:cs="Arial Narrow"/>
      <w:b/>
      <w:bCs/>
      <w:sz w:val="20"/>
      <w:szCs w:val="20"/>
    </w:rPr>
  </w:style>
  <w:style w:type="character" w:customStyle="1" w:styleId="FontStyle46">
    <w:name w:val="Font Style46"/>
    <w:rsid w:val="00F95918"/>
    <w:rPr>
      <w:rFonts w:ascii="Consolas" w:hAnsi="Consolas" w:cs="Consolas"/>
      <w:b/>
      <w:bCs/>
      <w:i/>
      <w:iCs/>
      <w:sz w:val="16"/>
      <w:szCs w:val="16"/>
    </w:rPr>
  </w:style>
  <w:style w:type="character" w:customStyle="1" w:styleId="FontStyle47">
    <w:name w:val="Font Style47"/>
    <w:rsid w:val="00F95918"/>
    <w:rPr>
      <w:rFonts w:ascii="Consolas" w:hAnsi="Consolas" w:cs="Consolas"/>
      <w:smallCaps/>
      <w:sz w:val="20"/>
      <w:szCs w:val="20"/>
    </w:rPr>
  </w:style>
  <w:style w:type="character" w:customStyle="1" w:styleId="FontStyle48">
    <w:name w:val="Font Style48"/>
    <w:rsid w:val="00F95918"/>
    <w:rPr>
      <w:rFonts w:ascii="Arial Narrow" w:hAnsi="Arial Narrow" w:cs="Arial Narrow"/>
      <w:i/>
      <w:iCs/>
      <w:sz w:val="24"/>
      <w:szCs w:val="24"/>
    </w:rPr>
  </w:style>
  <w:style w:type="character" w:customStyle="1" w:styleId="FontStyle49">
    <w:name w:val="Font Style49"/>
    <w:rsid w:val="00F95918"/>
    <w:rPr>
      <w:rFonts w:ascii="Consolas" w:hAnsi="Consolas" w:cs="Consolas"/>
      <w:sz w:val="20"/>
      <w:szCs w:val="20"/>
    </w:rPr>
  </w:style>
  <w:style w:type="character" w:styleId="af">
    <w:name w:val="FollowedHyperlink"/>
    <w:rsid w:val="00F95918"/>
    <w:rPr>
      <w:color w:val="800080"/>
      <w:u w:val="single"/>
    </w:rPr>
  </w:style>
  <w:style w:type="paragraph" w:styleId="3">
    <w:name w:val="Body Text Indent 3"/>
    <w:basedOn w:val="a"/>
    <w:link w:val="30"/>
    <w:rsid w:val="00F959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5918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header"/>
    <w:basedOn w:val="a"/>
    <w:link w:val="af1"/>
    <w:rsid w:val="00F95918"/>
    <w:pPr>
      <w:tabs>
        <w:tab w:val="center" w:pos="4153"/>
        <w:tab w:val="right" w:pos="8306"/>
      </w:tabs>
    </w:pPr>
    <w:rPr>
      <w:szCs w:val="20"/>
    </w:rPr>
  </w:style>
  <w:style w:type="character" w:customStyle="1" w:styleId="af1">
    <w:name w:val="Верхний колонтитул Знак"/>
    <w:basedOn w:val="a0"/>
    <w:link w:val="af0"/>
    <w:rsid w:val="00F9591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page number"/>
    <w:rsid w:val="00F95918"/>
  </w:style>
  <w:style w:type="paragraph" w:styleId="af3">
    <w:name w:val="footer"/>
    <w:basedOn w:val="a"/>
    <w:link w:val="af4"/>
    <w:rsid w:val="00F9591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4">
    <w:name w:val="Нижний колонтитул Знак"/>
    <w:basedOn w:val="a0"/>
    <w:link w:val="af3"/>
    <w:rsid w:val="00F95918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9591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color w:val="000000"/>
    </w:rPr>
  </w:style>
  <w:style w:type="character" w:customStyle="1" w:styleId="32">
    <w:name w:val="Основной текст 3 Знак"/>
    <w:basedOn w:val="a0"/>
    <w:link w:val="31"/>
    <w:rsid w:val="00F95918"/>
    <w:rPr>
      <w:rFonts w:ascii="Times New Roman CYR" w:eastAsia="Times New Roman" w:hAnsi="Times New Roman CYR" w:cs="Times New Roman"/>
      <w:color w:val="000000"/>
      <w:sz w:val="24"/>
      <w:szCs w:val="24"/>
    </w:rPr>
  </w:style>
  <w:style w:type="paragraph" w:customStyle="1" w:styleId="Default">
    <w:name w:val="Default"/>
    <w:rsid w:val="00F959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edlib.ru" TargetMode="External"/><Relationship Id="rId18" Type="http://schemas.openxmlformats.org/officeDocument/2006/relationships/hyperlink" Target="http://www.rosmedlib.ru" TargetMode="External"/><Relationship Id="rId26" Type="http://schemas.openxmlformats.org/officeDocument/2006/relationships/hyperlink" Target="http://www.studmedlib.ru/" TargetMode="External"/><Relationship Id="rId39" Type="http://schemas.openxmlformats.org/officeDocument/2006/relationships/hyperlink" Target="http://www.medcollegelib.ru/" TargetMode="External"/><Relationship Id="rId21" Type="http://schemas.openxmlformats.org/officeDocument/2006/relationships/hyperlink" Target="http://www.studmedlib.ru/" TargetMode="External"/><Relationship Id="rId34" Type="http://schemas.openxmlformats.org/officeDocument/2006/relationships/hyperlink" Target="http://www.rosmedlib.ru" TargetMode="External"/><Relationship Id="rId42" Type="http://schemas.openxmlformats.org/officeDocument/2006/relationships/hyperlink" Target="http://www.studentlibrary.ru/book/ISBN9785940749691.html.9.3" TargetMode="External"/><Relationship Id="rId47" Type="http://schemas.openxmlformats.org/officeDocument/2006/relationships/hyperlink" Target="http://www.elibrary.ru" TargetMode="External"/><Relationship Id="rId50" Type="http://schemas.openxmlformats.org/officeDocument/2006/relationships/hyperlink" Target="http://www.studmedlib.ru/" TargetMode="External"/><Relationship Id="rId55" Type="http://schemas.openxmlformats.org/officeDocument/2006/relationships/hyperlink" Target="http://www.studentlibrary.ru/" TargetMode="External"/><Relationship Id="rId7" Type="http://schemas.openxmlformats.org/officeDocument/2006/relationships/hyperlink" Target="http://www.medcollege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://www.studentlibrary.ru/" TargetMode="External"/><Relationship Id="rId29" Type="http://schemas.openxmlformats.org/officeDocument/2006/relationships/hyperlink" Target="http://www.elibrary.ru" TargetMode="External"/><Relationship Id="rId41" Type="http://schemas.openxmlformats.org/officeDocument/2006/relationships/hyperlink" Target="http://www.elibrary.ru" TargetMode="External"/><Relationship Id="rId54" Type="http://schemas.openxmlformats.org/officeDocument/2006/relationships/hyperlink" Target="http://www.studentlibrary.ru/book/ISBN9785940749691.html.9.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" TargetMode="External"/><Relationship Id="rId11" Type="http://schemas.openxmlformats.org/officeDocument/2006/relationships/hyperlink" Target="http://www.studmedlib.ru/" TargetMode="External"/><Relationship Id="rId24" Type="http://schemas.openxmlformats.org/officeDocument/2006/relationships/hyperlink" Target="http://www.elibrary.ru" TargetMode="External"/><Relationship Id="rId32" Type="http://schemas.openxmlformats.org/officeDocument/2006/relationships/hyperlink" Target="http://www.studmedlib.ru/" TargetMode="External"/><Relationship Id="rId37" Type="http://schemas.openxmlformats.org/officeDocument/2006/relationships/hyperlink" Target="http://www.studentlibrary.ru/" TargetMode="External"/><Relationship Id="rId40" Type="http://schemas.openxmlformats.org/officeDocument/2006/relationships/hyperlink" Target="http://www.rosmedlib.ru" TargetMode="External"/><Relationship Id="rId45" Type="http://schemas.openxmlformats.org/officeDocument/2006/relationships/hyperlink" Target="http://www.medcollegelib.ru/" TargetMode="External"/><Relationship Id="rId53" Type="http://schemas.openxmlformats.org/officeDocument/2006/relationships/hyperlink" Target="http://www.elibrary.ru" TargetMode="External"/><Relationship Id="rId58" Type="http://schemas.openxmlformats.org/officeDocument/2006/relationships/hyperlink" Target="http://www.rosmedlib.ru" TargetMode="External"/><Relationship Id="rId5" Type="http://schemas.openxmlformats.org/officeDocument/2006/relationships/hyperlink" Target="http://www.studentlibrary.ru/" TargetMode="External"/><Relationship Id="rId15" Type="http://schemas.openxmlformats.org/officeDocument/2006/relationships/hyperlink" Target="http://www.studentlibrary.ru/" TargetMode="External"/><Relationship Id="rId23" Type="http://schemas.openxmlformats.org/officeDocument/2006/relationships/hyperlink" Target="http://www.rosmedlib.ru" TargetMode="External"/><Relationship Id="rId28" Type="http://schemas.openxmlformats.org/officeDocument/2006/relationships/hyperlink" Target="http://www.rosmedlib.ru" TargetMode="External"/><Relationship Id="rId36" Type="http://schemas.openxmlformats.org/officeDocument/2006/relationships/hyperlink" Target="http://www.studentlibrary.ru/book/ISBN9785940749691.html.9.3" TargetMode="External"/><Relationship Id="rId49" Type="http://schemas.openxmlformats.org/officeDocument/2006/relationships/hyperlink" Target="http://www.studentlibrary.ru/" TargetMode="External"/><Relationship Id="rId57" Type="http://schemas.openxmlformats.org/officeDocument/2006/relationships/hyperlink" Target="http://www.medcollegelib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studentlibrary.ru/" TargetMode="External"/><Relationship Id="rId19" Type="http://schemas.openxmlformats.org/officeDocument/2006/relationships/hyperlink" Target="http://www.elibrary.ru" TargetMode="External"/><Relationship Id="rId31" Type="http://schemas.openxmlformats.org/officeDocument/2006/relationships/hyperlink" Target="http://www.studentlibrary.ru/" TargetMode="External"/><Relationship Id="rId44" Type="http://schemas.openxmlformats.org/officeDocument/2006/relationships/hyperlink" Target="http://www.studmedlib.ru/" TargetMode="External"/><Relationship Id="rId52" Type="http://schemas.openxmlformats.org/officeDocument/2006/relationships/hyperlink" Target="http://www.rosmedlib.ru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" TargetMode="External"/><Relationship Id="rId14" Type="http://schemas.openxmlformats.org/officeDocument/2006/relationships/hyperlink" Target="http://www.elibrary.ru" TargetMode="External"/><Relationship Id="rId22" Type="http://schemas.openxmlformats.org/officeDocument/2006/relationships/hyperlink" Target="http://www.medcollegelib.ru/" TargetMode="External"/><Relationship Id="rId27" Type="http://schemas.openxmlformats.org/officeDocument/2006/relationships/hyperlink" Target="http://www.medcollegelib.ru/" TargetMode="External"/><Relationship Id="rId30" Type="http://schemas.openxmlformats.org/officeDocument/2006/relationships/hyperlink" Target="http://www.studentlibrary.ru/book/ISBN9785940749691.html.9.3" TargetMode="External"/><Relationship Id="rId35" Type="http://schemas.openxmlformats.org/officeDocument/2006/relationships/hyperlink" Target="http://www.elibrary.ru" TargetMode="External"/><Relationship Id="rId43" Type="http://schemas.openxmlformats.org/officeDocument/2006/relationships/hyperlink" Target="http://www.studentlibrary.ru/" TargetMode="External"/><Relationship Id="rId48" Type="http://schemas.openxmlformats.org/officeDocument/2006/relationships/hyperlink" Target="http://www.studentlibrary.ru/book/ISBN9785940749691.html.9.3" TargetMode="External"/><Relationship Id="rId56" Type="http://schemas.openxmlformats.org/officeDocument/2006/relationships/hyperlink" Target="http://www.studmedlib.ru/" TargetMode="External"/><Relationship Id="rId8" Type="http://schemas.openxmlformats.org/officeDocument/2006/relationships/hyperlink" Target="http://www.rosmedlib.ru" TargetMode="External"/><Relationship Id="rId51" Type="http://schemas.openxmlformats.org/officeDocument/2006/relationships/hyperlink" Target="http://www.medcollegelib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edcollegelib.ru/" TargetMode="External"/><Relationship Id="rId17" Type="http://schemas.openxmlformats.org/officeDocument/2006/relationships/hyperlink" Target="http://www.medcollegelib.ru/" TargetMode="External"/><Relationship Id="rId25" Type="http://schemas.openxmlformats.org/officeDocument/2006/relationships/hyperlink" Target="http://www.studentlibrary.ru/" TargetMode="External"/><Relationship Id="rId33" Type="http://schemas.openxmlformats.org/officeDocument/2006/relationships/hyperlink" Target="http://www.medcollegelib.ru/" TargetMode="External"/><Relationship Id="rId38" Type="http://schemas.openxmlformats.org/officeDocument/2006/relationships/hyperlink" Target="http://www.studmedlib.ru/" TargetMode="External"/><Relationship Id="rId46" Type="http://schemas.openxmlformats.org/officeDocument/2006/relationships/hyperlink" Target="http://www.rosmedlib.ru" TargetMode="External"/><Relationship Id="rId5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37</Pages>
  <Words>13361</Words>
  <Characters>76161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ostoevva</cp:lastModifiedBy>
  <cp:revision>3</cp:revision>
  <cp:lastPrinted>2021-05-31T13:13:00Z</cp:lastPrinted>
  <dcterms:created xsi:type="dcterms:W3CDTF">2022-09-01T12:07:00Z</dcterms:created>
  <dcterms:modified xsi:type="dcterms:W3CDTF">2022-09-01T12:50:00Z</dcterms:modified>
</cp:coreProperties>
</file>